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BB77"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bookmarkStart w:id="0" w:name="_Hlk104975579"/>
      <w:r w:rsidRPr="004E10CB">
        <w:rPr>
          <w:rFonts w:ascii="Times New Roman" w:hAnsi="Times New Roman" w:cs="Times New Roman"/>
          <w:b/>
          <w:bCs/>
          <w:noProof/>
          <w:sz w:val="28"/>
          <w:szCs w:val="28"/>
        </w:rPr>
        <w:drawing>
          <wp:inline distT="0" distB="0" distL="0" distR="0" wp14:anchorId="4D360425" wp14:editId="2C49D0AA">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C7DB17A"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r w:rsidRPr="004E10CB">
        <w:rPr>
          <w:rFonts w:ascii="Times New Roman" w:hAnsi="Times New Roman" w:cs="Times New Roman"/>
          <w:b/>
          <w:bCs/>
          <w:sz w:val="28"/>
          <w:szCs w:val="28"/>
        </w:rPr>
        <w:t>УКРАЇНА</w:t>
      </w:r>
    </w:p>
    <w:p w14:paraId="1D0E68B8"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r w:rsidRPr="004E10CB">
        <w:rPr>
          <w:rFonts w:ascii="Times New Roman" w:hAnsi="Times New Roman" w:cs="Times New Roman"/>
          <w:b/>
          <w:bCs/>
          <w:sz w:val="28"/>
          <w:szCs w:val="28"/>
        </w:rPr>
        <w:t>ПОГРЕБИЩЕНСЬКА МІСЬКА РАДА</w:t>
      </w:r>
    </w:p>
    <w:p w14:paraId="4CD414B0"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r w:rsidRPr="004E10CB">
        <w:rPr>
          <w:rFonts w:ascii="Times New Roman" w:hAnsi="Times New Roman" w:cs="Times New Roman"/>
          <w:b/>
          <w:bCs/>
          <w:sz w:val="28"/>
          <w:szCs w:val="28"/>
        </w:rPr>
        <w:t>ВІННИЦЬКОГО РАЙОНУ ВІННИЦЬКОЇ ОБЛАСТІ</w:t>
      </w:r>
    </w:p>
    <w:p w14:paraId="7F2A8677"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p>
    <w:p w14:paraId="1D757DF7"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r w:rsidRPr="004E10CB">
        <w:rPr>
          <w:rFonts w:ascii="Times New Roman" w:hAnsi="Times New Roman" w:cs="Times New Roman"/>
          <w:b/>
          <w:bCs/>
          <w:sz w:val="28"/>
          <w:szCs w:val="28"/>
        </w:rPr>
        <w:t>РІШЕННЯ</w:t>
      </w:r>
    </w:p>
    <w:p w14:paraId="3F6E3496"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p>
    <w:p w14:paraId="01E43FC1"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r w:rsidRPr="004E10CB">
        <w:rPr>
          <w:rFonts w:ascii="Times New Roman" w:hAnsi="Times New Roman" w:cs="Times New Roman"/>
          <w:b/>
          <w:bCs/>
          <w:sz w:val="28"/>
          <w:szCs w:val="28"/>
        </w:rPr>
        <w:t>__ сесія 8 скликання</w:t>
      </w:r>
    </w:p>
    <w:p w14:paraId="2C6E79C0"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p>
    <w:p w14:paraId="25417BCB" w14:textId="77777777" w:rsidR="009E6D8D" w:rsidRPr="004E10CB" w:rsidRDefault="009E6D8D" w:rsidP="009E6D8D">
      <w:pPr>
        <w:spacing w:after="0" w:line="240" w:lineRule="auto"/>
        <w:rPr>
          <w:rFonts w:ascii="Times New Roman" w:hAnsi="Times New Roman" w:cs="Times New Roman"/>
          <w:b/>
          <w:bCs/>
          <w:sz w:val="28"/>
          <w:szCs w:val="28"/>
        </w:rPr>
      </w:pPr>
      <w:r w:rsidRPr="004E10CB">
        <w:rPr>
          <w:rFonts w:ascii="Times New Roman" w:hAnsi="Times New Roman" w:cs="Times New Roman"/>
          <w:b/>
          <w:bCs/>
          <w:sz w:val="28"/>
          <w:szCs w:val="28"/>
        </w:rPr>
        <w:t>__ _________ 2026 року                     м. Погребище                                    № ___</w:t>
      </w:r>
    </w:p>
    <w:p w14:paraId="5C36D856"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070"/>
        <w:gridCol w:w="4501"/>
      </w:tblGrid>
      <w:tr w:rsidR="009E6D8D" w:rsidRPr="004E10CB" w14:paraId="56951616" w14:textId="77777777" w:rsidTr="009E6D8D">
        <w:tc>
          <w:tcPr>
            <w:tcW w:w="5070" w:type="dxa"/>
            <w:hideMark/>
          </w:tcPr>
          <w:p w14:paraId="3F1640EC" w14:textId="0135D67D" w:rsidR="009E6D8D" w:rsidRPr="009E6D8D" w:rsidRDefault="009E6D8D" w:rsidP="009E6D8D">
            <w:pPr>
              <w:spacing w:after="0" w:line="240" w:lineRule="auto"/>
              <w:rPr>
                <w:rFonts w:ascii="Times New Roman" w:hAnsi="Times New Roman" w:cs="Times New Roman"/>
                <w:b/>
                <w:bCs/>
                <w:sz w:val="28"/>
                <w:szCs w:val="28"/>
              </w:rPr>
            </w:pPr>
            <w:r w:rsidRPr="009E6D8D">
              <w:rPr>
                <w:rFonts w:ascii="Times New Roman" w:eastAsia="Times New Roman" w:hAnsi="Times New Roman" w:cs="Times New Roman"/>
                <w:b/>
                <w:bCs/>
                <w:sz w:val="28"/>
                <w:szCs w:val="28"/>
              </w:rPr>
              <w:t>Про затвердження Порядку розгляду та виконання депутатських звернень, запитів, запитань на території Погребищенської міської громади</w:t>
            </w:r>
          </w:p>
        </w:tc>
        <w:tc>
          <w:tcPr>
            <w:tcW w:w="4501" w:type="dxa"/>
          </w:tcPr>
          <w:p w14:paraId="53C563DE" w14:textId="77777777" w:rsidR="009E6D8D" w:rsidRPr="004E10CB" w:rsidRDefault="009E6D8D" w:rsidP="009E6D8D">
            <w:pPr>
              <w:spacing w:after="0" w:line="240" w:lineRule="auto"/>
              <w:ind w:firstLine="567"/>
              <w:jc w:val="center"/>
              <w:rPr>
                <w:rFonts w:ascii="Times New Roman" w:hAnsi="Times New Roman" w:cs="Times New Roman"/>
                <w:b/>
                <w:sz w:val="28"/>
                <w:szCs w:val="28"/>
              </w:rPr>
            </w:pPr>
          </w:p>
        </w:tc>
      </w:tr>
      <w:bookmarkEnd w:id="0"/>
    </w:tbl>
    <w:p w14:paraId="307D2D0C" w14:textId="77777777" w:rsidR="009E6D8D" w:rsidRPr="004E10CB" w:rsidRDefault="009E6D8D" w:rsidP="009E6D8D">
      <w:pPr>
        <w:spacing w:after="0" w:line="240" w:lineRule="auto"/>
        <w:ind w:firstLine="567"/>
        <w:rPr>
          <w:rFonts w:ascii="Times New Roman" w:hAnsi="Times New Roman" w:cs="Times New Roman"/>
          <w:sz w:val="28"/>
          <w:szCs w:val="28"/>
        </w:rPr>
      </w:pPr>
    </w:p>
    <w:p w14:paraId="63C7E24A" w14:textId="58B28A97" w:rsidR="00524389" w:rsidRDefault="009E6D8D" w:rsidP="009E6D8D">
      <w:pPr>
        <w:pBdr>
          <w:top w:val="nil"/>
          <w:left w:val="nil"/>
          <w:bottom w:val="nil"/>
          <w:right w:val="nil"/>
          <w:between w:val="nil"/>
        </w:pBdr>
        <w:tabs>
          <w:tab w:val="center" w:pos="4153"/>
          <w:tab w:val="right" w:pos="8306"/>
          <w:tab w:val="center" w:pos="4680"/>
          <w:tab w:val="right" w:pos="6840"/>
        </w:tabs>
        <w:spacing w:after="0" w:line="240" w:lineRule="auto"/>
        <w:ind w:firstLine="567"/>
        <w:jc w:val="both"/>
        <w:rPr>
          <w:rFonts w:ascii="Times New Roman" w:eastAsia="Times New Roman" w:hAnsi="Times New Roman" w:cs="Times New Roman"/>
          <w:bCs/>
          <w:color w:val="000000"/>
          <w:sz w:val="28"/>
          <w:szCs w:val="28"/>
        </w:rPr>
      </w:pPr>
      <w:r w:rsidRPr="00702B87">
        <w:rPr>
          <w:rFonts w:ascii="Times New Roman" w:hAnsi="Times New Roman" w:cs="Times New Roman"/>
          <w:sz w:val="28"/>
          <w:szCs w:val="28"/>
        </w:rPr>
        <w:t xml:space="preserve">Керуючись </w:t>
      </w:r>
      <w:r>
        <w:rPr>
          <w:rFonts w:ascii="Times New Roman" w:hAnsi="Times New Roman" w:cs="Times New Roman"/>
          <w:sz w:val="28"/>
          <w:szCs w:val="28"/>
        </w:rPr>
        <w:t xml:space="preserve">статтею 25, </w:t>
      </w:r>
      <w:r w:rsidRPr="00702B87">
        <w:rPr>
          <w:rFonts w:ascii="Times New Roman" w:hAnsi="Times New Roman" w:cs="Times New Roman"/>
          <w:sz w:val="28"/>
          <w:szCs w:val="28"/>
        </w:rPr>
        <w:t>частиною першою статті 59 Закону України «Про місцеве самоврядування в Україні»</w:t>
      </w:r>
      <w:r>
        <w:rPr>
          <w:rFonts w:ascii="Times New Roman" w:hAnsi="Times New Roman" w:cs="Times New Roman"/>
          <w:sz w:val="28"/>
          <w:szCs w:val="28"/>
        </w:rPr>
        <w:t>,</w:t>
      </w:r>
      <w:r w:rsidR="0093568F">
        <w:rPr>
          <w:rFonts w:ascii="Times New Roman" w:hAnsi="Times New Roman" w:cs="Times New Roman"/>
          <w:sz w:val="28"/>
          <w:szCs w:val="28"/>
        </w:rPr>
        <w:t xml:space="preserve"> статт</w:t>
      </w:r>
      <w:r w:rsidR="002227DE">
        <w:rPr>
          <w:rFonts w:ascii="Times New Roman" w:hAnsi="Times New Roman" w:cs="Times New Roman"/>
          <w:sz w:val="28"/>
          <w:szCs w:val="28"/>
        </w:rPr>
        <w:t>ями</w:t>
      </w:r>
      <w:r w:rsidR="0093568F">
        <w:rPr>
          <w:rFonts w:ascii="Times New Roman" w:hAnsi="Times New Roman" w:cs="Times New Roman"/>
          <w:sz w:val="28"/>
          <w:szCs w:val="28"/>
        </w:rPr>
        <w:t xml:space="preserve"> 13, 21, 22</w:t>
      </w:r>
      <w:r>
        <w:rPr>
          <w:rFonts w:ascii="Times New Roman" w:hAnsi="Times New Roman" w:cs="Times New Roman"/>
          <w:sz w:val="28"/>
          <w:szCs w:val="28"/>
        </w:rPr>
        <w:t xml:space="preserve"> </w:t>
      </w:r>
      <w:r w:rsidR="0093568F">
        <w:rPr>
          <w:rFonts w:ascii="Times New Roman" w:eastAsia="Times New Roman" w:hAnsi="Times New Roman" w:cs="Times New Roman"/>
          <w:color w:val="000000"/>
          <w:sz w:val="28"/>
          <w:szCs w:val="28"/>
          <w:highlight w:val="white"/>
        </w:rPr>
        <w:t>Закону України «Про статус депутатів місцевих рад»</w:t>
      </w:r>
      <w:r w:rsidR="002227DE">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з</w:t>
      </w:r>
      <w:r w:rsidR="007D73F1">
        <w:rPr>
          <w:rFonts w:ascii="Times New Roman" w:eastAsia="Times New Roman" w:hAnsi="Times New Roman" w:cs="Times New Roman"/>
          <w:color w:val="000000"/>
          <w:sz w:val="28"/>
          <w:szCs w:val="28"/>
        </w:rPr>
        <w:t xml:space="preserve"> метою </w:t>
      </w:r>
      <w:r w:rsidR="007D73F1">
        <w:rPr>
          <w:rFonts w:ascii="Times New Roman" w:eastAsia="Times New Roman" w:hAnsi="Times New Roman" w:cs="Times New Roman"/>
          <w:color w:val="000000"/>
          <w:sz w:val="28"/>
          <w:szCs w:val="28"/>
          <w:highlight w:val="white"/>
        </w:rPr>
        <w:t xml:space="preserve">вдосконалення роботи із </w:t>
      </w:r>
      <w:r w:rsidR="007D73F1">
        <w:rPr>
          <w:rFonts w:ascii="Times New Roman" w:eastAsia="Times New Roman" w:hAnsi="Times New Roman" w:cs="Times New Roman"/>
          <w:color w:val="000000"/>
          <w:sz w:val="28"/>
          <w:szCs w:val="28"/>
        </w:rPr>
        <w:t>зверненнями, запитами, запитаннями</w:t>
      </w:r>
      <w:r w:rsidR="007D73F1">
        <w:rPr>
          <w:rFonts w:ascii="Times New Roman" w:eastAsia="Times New Roman" w:hAnsi="Times New Roman" w:cs="Times New Roman"/>
          <w:color w:val="000000"/>
          <w:sz w:val="28"/>
          <w:szCs w:val="28"/>
          <w:highlight w:val="white"/>
        </w:rPr>
        <w:t xml:space="preserve"> депутатів </w:t>
      </w:r>
      <w:r w:rsidR="003C1AF0">
        <w:rPr>
          <w:rFonts w:ascii="Times New Roman" w:eastAsia="Times New Roman" w:hAnsi="Times New Roman" w:cs="Times New Roman"/>
          <w:color w:val="000000"/>
          <w:sz w:val="28"/>
          <w:szCs w:val="28"/>
          <w:highlight w:val="white"/>
        </w:rPr>
        <w:t>Погребищенської</w:t>
      </w:r>
      <w:r w:rsidR="007D73F1">
        <w:rPr>
          <w:rFonts w:ascii="Times New Roman" w:eastAsia="Times New Roman" w:hAnsi="Times New Roman" w:cs="Times New Roman"/>
          <w:color w:val="000000"/>
          <w:sz w:val="28"/>
          <w:szCs w:val="28"/>
          <w:highlight w:val="white"/>
        </w:rPr>
        <w:t xml:space="preserve"> міської ради,</w:t>
      </w:r>
      <w:r w:rsidR="002227DE">
        <w:rPr>
          <w:rFonts w:ascii="Times New Roman" w:eastAsia="Times New Roman" w:hAnsi="Times New Roman" w:cs="Times New Roman"/>
          <w:color w:val="000000"/>
          <w:sz w:val="28"/>
          <w:szCs w:val="28"/>
          <w:highlight w:val="white"/>
        </w:rPr>
        <w:t xml:space="preserve"> враховуючи </w:t>
      </w:r>
      <w:r w:rsidR="002227DE" w:rsidRPr="002227DE">
        <w:rPr>
          <w:rFonts w:ascii="Times New Roman" w:eastAsia="Times New Roman" w:hAnsi="Times New Roman" w:cs="Times New Roman"/>
          <w:color w:val="000000"/>
          <w:sz w:val="28"/>
          <w:szCs w:val="28"/>
          <w:highlight w:val="white"/>
        </w:rPr>
        <w:t>висновки та рекомендації постійн</w:t>
      </w:r>
      <w:r w:rsidR="002227DE">
        <w:rPr>
          <w:rFonts w:ascii="Times New Roman" w:eastAsia="Times New Roman" w:hAnsi="Times New Roman" w:cs="Times New Roman"/>
          <w:color w:val="000000"/>
          <w:sz w:val="28"/>
          <w:szCs w:val="28"/>
          <w:highlight w:val="white"/>
        </w:rPr>
        <w:t>ої</w:t>
      </w:r>
      <w:r w:rsidR="002227DE" w:rsidRPr="002227DE">
        <w:rPr>
          <w:rFonts w:ascii="Times New Roman" w:eastAsia="Times New Roman" w:hAnsi="Times New Roman" w:cs="Times New Roman"/>
          <w:color w:val="000000"/>
          <w:sz w:val="28"/>
          <w:szCs w:val="28"/>
          <w:highlight w:val="white"/>
        </w:rPr>
        <w:t xml:space="preserve"> комісі</w:t>
      </w:r>
      <w:r w:rsidR="002227DE">
        <w:rPr>
          <w:rFonts w:ascii="Times New Roman" w:eastAsia="Times New Roman" w:hAnsi="Times New Roman" w:cs="Times New Roman"/>
          <w:color w:val="000000"/>
          <w:sz w:val="28"/>
          <w:szCs w:val="28"/>
          <w:highlight w:val="white"/>
        </w:rPr>
        <w:t>ї</w:t>
      </w:r>
      <w:r w:rsidR="002227DE" w:rsidRPr="002227DE">
        <w:rPr>
          <w:rFonts w:ascii="Times New Roman" w:eastAsia="Times New Roman" w:hAnsi="Times New Roman" w:cs="Times New Roman"/>
          <w:color w:val="000000"/>
          <w:sz w:val="28"/>
          <w:szCs w:val="28"/>
          <w:highlight w:val="white"/>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7D73F1">
        <w:rPr>
          <w:rFonts w:ascii="Times New Roman" w:eastAsia="Times New Roman" w:hAnsi="Times New Roman" w:cs="Times New Roman"/>
          <w:color w:val="000000"/>
          <w:sz w:val="28"/>
          <w:szCs w:val="28"/>
          <w:highlight w:val="white"/>
        </w:rPr>
        <w:t xml:space="preserve"> </w:t>
      </w:r>
      <w:r w:rsidR="003C1AF0" w:rsidRPr="009E6D8D">
        <w:rPr>
          <w:rFonts w:ascii="Times New Roman" w:eastAsia="Times New Roman" w:hAnsi="Times New Roman" w:cs="Times New Roman"/>
          <w:bCs/>
          <w:color w:val="000000"/>
          <w:sz w:val="28"/>
          <w:szCs w:val="28"/>
          <w:highlight w:val="white"/>
        </w:rPr>
        <w:t>Погребищенськ</w:t>
      </w:r>
      <w:r w:rsidR="003C1AF0" w:rsidRPr="009E6D8D">
        <w:rPr>
          <w:rFonts w:ascii="Times New Roman" w:eastAsia="Times New Roman" w:hAnsi="Times New Roman" w:cs="Times New Roman"/>
          <w:bCs/>
          <w:color w:val="000000"/>
          <w:sz w:val="28"/>
          <w:szCs w:val="28"/>
        </w:rPr>
        <w:t xml:space="preserve">а </w:t>
      </w:r>
      <w:r w:rsidR="007D73F1" w:rsidRPr="009E6D8D">
        <w:rPr>
          <w:rFonts w:ascii="Times New Roman" w:eastAsia="Times New Roman" w:hAnsi="Times New Roman" w:cs="Times New Roman"/>
          <w:bCs/>
          <w:color w:val="000000"/>
          <w:sz w:val="28"/>
          <w:szCs w:val="28"/>
        </w:rPr>
        <w:t>міська рада</w:t>
      </w:r>
    </w:p>
    <w:p w14:paraId="7CE5E9FD" w14:textId="77777777" w:rsidR="009E6D8D" w:rsidRDefault="009E6D8D" w:rsidP="009E6D8D">
      <w:pPr>
        <w:pBdr>
          <w:top w:val="nil"/>
          <w:left w:val="nil"/>
          <w:bottom w:val="nil"/>
          <w:right w:val="nil"/>
          <w:between w:val="nil"/>
        </w:pBdr>
        <w:tabs>
          <w:tab w:val="center" w:pos="4153"/>
          <w:tab w:val="right" w:pos="8306"/>
          <w:tab w:val="center" w:pos="4680"/>
          <w:tab w:val="right" w:pos="6840"/>
        </w:tabs>
        <w:spacing w:after="0" w:line="240" w:lineRule="auto"/>
        <w:ind w:firstLine="567"/>
        <w:jc w:val="both"/>
        <w:rPr>
          <w:rFonts w:ascii="Times New Roman" w:eastAsia="Times New Roman" w:hAnsi="Times New Roman" w:cs="Times New Roman"/>
          <w:color w:val="000000"/>
          <w:sz w:val="28"/>
          <w:szCs w:val="28"/>
        </w:rPr>
      </w:pPr>
    </w:p>
    <w:p w14:paraId="09815EA8" w14:textId="77777777" w:rsidR="00524389" w:rsidRPr="009E6D8D" w:rsidRDefault="007D73F1" w:rsidP="009E6D8D">
      <w:pPr>
        <w:spacing w:after="0" w:line="240" w:lineRule="auto"/>
        <w:rPr>
          <w:rFonts w:ascii="Times New Roman" w:eastAsia="Times New Roman" w:hAnsi="Times New Roman" w:cs="Times New Roman"/>
          <w:bCs/>
          <w:sz w:val="28"/>
          <w:szCs w:val="28"/>
        </w:rPr>
      </w:pPr>
      <w:r w:rsidRPr="009E6D8D">
        <w:rPr>
          <w:rFonts w:ascii="Times New Roman" w:eastAsia="Times New Roman" w:hAnsi="Times New Roman" w:cs="Times New Roman"/>
          <w:bCs/>
          <w:sz w:val="28"/>
          <w:szCs w:val="28"/>
        </w:rPr>
        <w:t>ВИРІШИЛА:</w:t>
      </w:r>
    </w:p>
    <w:p w14:paraId="6EF70434" w14:textId="77777777" w:rsidR="009E6D8D" w:rsidRDefault="009E6D8D" w:rsidP="009E6D8D">
      <w:pPr>
        <w:spacing w:after="0" w:line="240" w:lineRule="auto"/>
        <w:ind w:firstLine="567"/>
        <w:rPr>
          <w:rFonts w:ascii="Times New Roman" w:eastAsia="Times New Roman" w:hAnsi="Times New Roman" w:cs="Times New Roman"/>
          <w:b/>
          <w:sz w:val="28"/>
          <w:szCs w:val="28"/>
        </w:rPr>
      </w:pPr>
    </w:p>
    <w:p w14:paraId="33186F85" w14:textId="77777777" w:rsidR="00524389"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Затвердити Порядок розгляду та виконання депутатських звернень, запитів, запитань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територіальної громади (далі – Порядок) згідно з додатком 1 до цього рішення. </w:t>
      </w:r>
    </w:p>
    <w:p w14:paraId="006CFBA4" w14:textId="77777777" w:rsidR="009E6D8D" w:rsidRDefault="009E6D8D" w:rsidP="009E6D8D">
      <w:pPr>
        <w:spacing w:after="0" w:line="240" w:lineRule="auto"/>
        <w:ind w:firstLine="567"/>
        <w:jc w:val="both"/>
        <w:rPr>
          <w:rFonts w:ascii="Times New Roman" w:eastAsia="Times New Roman" w:hAnsi="Times New Roman" w:cs="Times New Roman"/>
          <w:sz w:val="28"/>
          <w:szCs w:val="28"/>
        </w:rPr>
      </w:pPr>
    </w:p>
    <w:p w14:paraId="4B7B0952" w14:textId="77777777" w:rsidR="00524389" w:rsidRDefault="007D73F1" w:rsidP="009E6D8D">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Керівникам виконавчих органів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комунальних підприємств, установ та організацій протягом двох місяців з дня затвердження цього Порядку привести документообіг, шляхом запровадження журналів реєстрації депутатських звернень, запитів, запитань, та </w:t>
      </w:r>
      <w:r>
        <w:rPr>
          <w:rFonts w:ascii="Times New Roman" w:eastAsia="Times New Roman" w:hAnsi="Times New Roman" w:cs="Times New Roman"/>
          <w:sz w:val="28"/>
          <w:szCs w:val="28"/>
          <w:highlight w:val="white"/>
        </w:rPr>
        <w:t>організаційно-розпорядчі документи</w:t>
      </w:r>
      <w:r>
        <w:rPr>
          <w:rFonts w:ascii="Arial" w:eastAsia="Arial" w:hAnsi="Arial" w:cs="Arial"/>
          <w:sz w:val="21"/>
          <w:szCs w:val="21"/>
          <w:highlight w:val="white"/>
        </w:rPr>
        <w:t> </w:t>
      </w:r>
      <w:r>
        <w:rPr>
          <w:rFonts w:ascii="Times New Roman" w:eastAsia="Times New Roman" w:hAnsi="Times New Roman" w:cs="Times New Roman"/>
          <w:sz w:val="28"/>
          <w:szCs w:val="28"/>
        </w:rPr>
        <w:t xml:space="preserve"> у відповідності до вимог нормативних актів та цього Порядку.</w:t>
      </w:r>
    </w:p>
    <w:p w14:paraId="081963EC" w14:textId="77777777" w:rsidR="009E6D8D" w:rsidRDefault="009E6D8D" w:rsidP="009E6D8D">
      <w:pPr>
        <w:widowControl w:val="0"/>
        <w:spacing w:after="0" w:line="240" w:lineRule="auto"/>
        <w:ind w:firstLine="567"/>
        <w:jc w:val="both"/>
        <w:rPr>
          <w:rFonts w:ascii="Times New Roman" w:eastAsia="Times New Roman" w:hAnsi="Times New Roman" w:cs="Times New Roman"/>
          <w:sz w:val="28"/>
          <w:szCs w:val="28"/>
        </w:rPr>
      </w:pPr>
    </w:p>
    <w:p w14:paraId="4A217DFB" w14:textId="77777777" w:rsidR="00524389" w:rsidRDefault="007D73F1" w:rsidP="009E6D8D">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Визначити керівників виконавчих органів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комунальних підприємств, установ та організацій відповідальними особами за роботу з депутатськими зверненнями, запитами, запитаннями.</w:t>
      </w:r>
    </w:p>
    <w:p w14:paraId="160286B0" w14:textId="77777777" w:rsidR="009E6D8D" w:rsidRDefault="009E6D8D" w:rsidP="009E6D8D">
      <w:pPr>
        <w:widowControl w:val="0"/>
        <w:spacing w:after="0" w:line="240" w:lineRule="auto"/>
        <w:ind w:firstLine="567"/>
        <w:jc w:val="both"/>
        <w:rPr>
          <w:rFonts w:ascii="Times New Roman" w:eastAsia="Times New Roman" w:hAnsi="Times New Roman" w:cs="Times New Roman"/>
          <w:sz w:val="28"/>
          <w:szCs w:val="28"/>
        </w:rPr>
      </w:pPr>
    </w:p>
    <w:p w14:paraId="71A03653" w14:textId="77777777" w:rsidR="002227DE" w:rsidRDefault="002227DE" w:rsidP="009E6D8D">
      <w:pPr>
        <w:widowControl w:val="0"/>
        <w:spacing w:after="0" w:line="240" w:lineRule="auto"/>
        <w:ind w:firstLine="567"/>
        <w:jc w:val="both"/>
        <w:rPr>
          <w:rFonts w:ascii="Times New Roman" w:eastAsia="Times New Roman" w:hAnsi="Times New Roman" w:cs="Times New Roman"/>
          <w:sz w:val="28"/>
          <w:szCs w:val="28"/>
        </w:rPr>
      </w:pPr>
    </w:p>
    <w:p w14:paraId="01EAF54E" w14:textId="5F4FA047" w:rsidR="00524389" w:rsidRDefault="007D73F1"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4. </w:t>
      </w:r>
      <w:r w:rsidR="002227DE">
        <w:rPr>
          <w:rFonts w:ascii="Times New Roman" w:eastAsia="Times New Roman" w:hAnsi="Times New Roman" w:cs="Times New Roman"/>
          <w:color w:val="000000"/>
          <w:sz w:val="28"/>
          <w:szCs w:val="28"/>
        </w:rPr>
        <w:t>Контроль за виконанням</w:t>
      </w:r>
      <w:r>
        <w:rPr>
          <w:rFonts w:ascii="Times New Roman" w:eastAsia="Times New Roman" w:hAnsi="Times New Roman" w:cs="Times New Roman"/>
          <w:color w:val="000000"/>
          <w:sz w:val="28"/>
          <w:szCs w:val="28"/>
        </w:rPr>
        <w:t xml:space="preserve"> цього рішення покласти на секретаря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color w:val="000000"/>
          <w:sz w:val="28"/>
          <w:szCs w:val="28"/>
        </w:rPr>
        <w:t>міської ради, керуючого справами виконавчого комітету, заступників міського голови згідно з розподілом обов’язків</w:t>
      </w:r>
      <w:r w:rsidR="002227DE">
        <w:rPr>
          <w:rFonts w:ascii="Times New Roman" w:eastAsia="Times New Roman" w:hAnsi="Times New Roman" w:cs="Times New Roman"/>
          <w:color w:val="000000"/>
          <w:sz w:val="28"/>
          <w:szCs w:val="28"/>
        </w:rPr>
        <w:t xml:space="preserve">, </w:t>
      </w:r>
      <w:r w:rsidR="002227DE" w:rsidRPr="002227DE">
        <w:rPr>
          <w:rFonts w:ascii="Times New Roman" w:eastAsia="Times New Roman" w:hAnsi="Times New Roman" w:cs="Times New Roman"/>
          <w:color w:val="000000"/>
          <w:sz w:val="28"/>
          <w:szCs w:val="28"/>
          <w:highlight w:val="white"/>
        </w:rPr>
        <w:t>постійн</w:t>
      </w:r>
      <w:r w:rsidR="002227DE">
        <w:rPr>
          <w:rFonts w:ascii="Times New Roman" w:eastAsia="Times New Roman" w:hAnsi="Times New Roman" w:cs="Times New Roman"/>
          <w:color w:val="000000"/>
          <w:sz w:val="28"/>
          <w:szCs w:val="28"/>
          <w:highlight w:val="white"/>
        </w:rPr>
        <w:t>у</w:t>
      </w:r>
      <w:r w:rsidR="002227DE" w:rsidRPr="002227DE">
        <w:rPr>
          <w:rFonts w:ascii="Times New Roman" w:eastAsia="Times New Roman" w:hAnsi="Times New Roman" w:cs="Times New Roman"/>
          <w:color w:val="000000"/>
          <w:sz w:val="28"/>
          <w:szCs w:val="28"/>
          <w:highlight w:val="white"/>
        </w:rPr>
        <w:t xml:space="preserve"> комісі</w:t>
      </w:r>
      <w:r w:rsidR="002227DE">
        <w:rPr>
          <w:rFonts w:ascii="Times New Roman" w:eastAsia="Times New Roman" w:hAnsi="Times New Roman" w:cs="Times New Roman"/>
          <w:color w:val="000000"/>
          <w:sz w:val="28"/>
          <w:szCs w:val="28"/>
          <w:highlight w:val="white"/>
        </w:rPr>
        <w:t>ю</w:t>
      </w:r>
      <w:r w:rsidR="002227DE" w:rsidRPr="002227DE">
        <w:rPr>
          <w:rFonts w:ascii="Times New Roman" w:eastAsia="Times New Roman" w:hAnsi="Times New Roman" w:cs="Times New Roman"/>
          <w:color w:val="000000"/>
          <w:sz w:val="28"/>
          <w:szCs w:val="28"/>
          <w:highlight w:val="white"/>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Pr>
          <w:rFonts w:ascii="Times New Roman" w:eastAsia="Times New Roman" w:hAnsi="Times New Roman" w:cs="Times New Roman"/>
          <w:color w:val="000000"/>
          <w:sz w:val="28"/>
          <w:szCs w:val="28"/>
        </w:rPr>
        <w:t>.</w:t>
      </w:r>
    </w:p>
    <w:p w14:paraId="101C8FF7" w14:textId="77777777" w:rsidR="009E6D8D" w:rsidRDefault="009E6D8D"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27311394" w14:textId="77777777" w:rsidR="002227DE" w:rsidRDefault="002227DE"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522F7EC3" w14:textId="77777777" w:rsidR="002227DE" w:rsidRDefault="002227DE"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4C2C4334" w14:textId="08F8B932" w:rsidR="009E6D8D" w:rsidRDefault="009E6D8D" w:rsidP="009E6D8D">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837EB6">
        <w:rPr>
          <w:rFonts w:ascii="Times New Roman" w:hAnsi="Times New Roman" w:cs="Times New Roman"/>
          <w:b/>
          <w:bCs/>
          <w:iCs/>
          <w:sz w:val="28"/>
          <w:szCs w:val="28"/>
        </w:rPr>
        <w:t xml:space="preserve">  Міський голова</w:t>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t>Сергій ВОЛИНСЬКИЙ</w:t>
      </w:r>
      <w:r>
        <w:rPr>
          <w:rFonts w:ascii="Times New Roman" w:hAnsi="Times New Roman" w:cs="Times New Roman"/>
          <w:b/>
          <w:bCs/>
          <w:iCs/>
          <w:sz w:val="28"/>
          <w:szCs w:val="28"/>
        </w:rPr>
        <w:t xml:space="preserve"> </w:t>
      </w:r>
      <w:r>
        <w:rPr>
          <w:rFonts w:ascii="Times New Roman" w:eastAsia="Times New Roman" w:hAnsi="Times New Roman" w:cs="Times New Roman"/>
          <w:color w:val="000000"/>
        </w:rPr>
        <w:br w:type="page"/>
      </w:r>
    </w:p>
    <w:p w14:paraId="7792BE5A" w14:textId="77777777"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lastRenderedPageBreak/>
        <w:t xml:space="preserve">Додаток </w:t>
      </w:r>
    </w:p>
    <w:p w14:paraId="539D6A8C" w14:textId="77777777"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t>до рішення ____ сесії Погребищенської</w:t>
      </w:r>
    </w:p>
    <w:p w14:paraId="590D4D68" w14:textId="77777777"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t xml:space="preserve">міської ради 8 скликання  </w:t>
      </w:r>
    </w:p>
    <w:p w14:paraId="6E5F72BC" w14:textId="77777777" w:rsidR="009E6D8D" w:rsidRPr="009E6D8D" w:rsidRDefault="009E6D8D" w:rsidP="009E6D8D">
      <w:pPr>
        <w:spacing w:after="0" w:line="240" w:lineRule="auto"/>
        <w:ind w:firstLine="4820"/>
        <w:jc w:val="both"/>
        <w:rPr>
          <w:rFonts w:ascii="Times New Roman" w:eastAsia="Times New Roman" w:hAnsi="Times New Roman" w:cs="Times New Roman"/>
          <w:b/>
          <w:bCs/>
          <w:sz w:val="28"/>
          <w:szCs w:val="28"/>
        </w:rPr>
      </w:pPr>
      <w:r w:rsidRPr="009E6D8D">
        <w:rPr>
          <w:rFonts w:ascii="Times New Roman" w:eastAsia="Times New Roman" w:hAnsi="Times New Roman" w:cs="Times New Roman"/>
          <w:sz w:val="28"/>
          <w:szCs w:val="28"/>
        </w:rPr>
        <w:t>______________ 2026 року № ________</w:t>
      </w:r>
    </w:p>
    <w:p w14:paraId="4AC42DB9" w14:textId="77777777" w:rsidR="00132D48" w:rsidRDefault="00132D48" w:rsidP="009E6D8D">
      <w:pPr>
        <w:spacing w:after="0" w:line="240" w:lineRule="auto"/>
        <w:ind w:firstLine="567"/>
        <w:jc w:val="both"/>
        <w:rPr>
          <w:rFonts w:ascii="Times New Roman" w:eastAsia="Times New Roman" w:hAnsi="Times New Roman" w:cs="Times New Roman"/>
          <w:sz w:val="28"/>
          <w:szCs w:val="28"/>
        </w:rPr>
      </w:pPr>
    </w:p>
    <w:p w14:paraId="631AFC3B" w14:textId="77777777" w:rsidR="007D73F1" w:rsidRDefault="007D73F1" w:rsidP="009E6D8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ПОРЯДОК</w:t>
      </w:r>
    </w:p>
    <w:p w14:paraId="1D4B3E19" w14:textId="77777777" w:rsidR="007D73F1" w:rsidRDefault="007D73F1" w:rsidP="009E6D8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розгляду та виконання депутатських звернень, запитів, запитань на території </w:t>
      </w:r>
      <w:r w:rsidR="003C1AF0" w:rsidRPr="003C1AF0">
        <w:rPr>
          <w:rFonts w:ascii="Times New Roman" w:eastAsia="Times New Roman" w:hAnsi="Times New Roman" w:cs="Times New Roman"/>
          <w:b/>
          <w:color w:val="000000"/>
          <w:sz w:val="28"/>
          <w:szCs w:val="28"/>
          <w:highlight w:val="white"/>
        </w:rPr>
        <w:t>Погребищенської</w:t>
      </w:r>
      <w:r w:rsidR="003C1AF0">
        <w:rPr>
          <w:rFonts w:ascii="Times New Roman" w:eastAsia="Times New Roman" w:hAnsi="Times New Roman" w:cs="Times New Roman"/>
          <w:color w:val="000000"/>
          <w:sz w:val="28"/>
          <w:szCs w:val="28"/>
          <w:highlight w:val="white"/>
        </w:rPr>
        <w:t xml:space="preserve"> </w:t>
      </w:r>
      <w:r>
        <w:rPr>
          <w:rFonts w:ascii="Times New Roman" w:eastAsia="Times New Roman" w:hAnsi="Times New Roman" w:cs="Times New Roman"/>
          <w:b/>
          <w:sz w:val="28"/>
          <w:szCs w:val="28"/>
        </w:rPr>
        <w:t>міської територіальної громади</w:t>
      </w:r>
    </w:p>
    <w:p w14:paraId="6A9A16AD"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3464E3A2"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Загальні положення. </w:t>
      </w:r>
    </w:p>
    <w:p w14:paraId="7511BFE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Порядок розгляду та виконання депутатських звернень, запитів, запитань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територіальної громади (далі – Порядок) визначає, відповідно до законодавства, зміст, процедуру направлення, розгляду та виконання звернень, запитів, запитань депутатів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підприємствами, установами, закладами, організаціями, суб’єктами господарювання незалежно від форм власності, їх посадовими та службовими особами, іншими суб’єктами права.</w:t>
      </w:r>
    </w:p>
    <w:p w14:paraId="44FBF6C8"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Порядок розроблено відповідно до вимог Конституції України, законів України </w:t>
      </w:r>
      <w:r>
        <w:rPr>
          <w:rFonts w:ascii="Times New Roman" w:eastAsia="Times New Roman" w:hAnsi="Times New Roman" w:cs="Times New Roman"/>
          <w:sz w:val="28"/>
          <w:szCs w:val="28"/>
          <w:highlight w:val="white"/>
        </w:rPr>
        <w:t xml:space="preserve">«Про місцеве самоврядування в Україні», «Про статус депутатів місцевих рад» та Регламенту роботи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highlight w:val="white"/>
        </w:rPr>
        <w:t xml:space="preserve">міської ради </w:t>
      </w:r>
      <w:r w:rsidR="003C1AF0">
        <w:rPr>
          <w:rFonts w:ascii="Times New Roman" w:eastAsia="Times New Roman" w:hAnsi="Times New Roman" w:cs="Times New Roman"/>
          <w:sz w:val="28"/>
          <w:szCs w:val="28"/>
          <w:highlight w:val="white"/>
        </w:rPr>
        <w:t>8 скликання</w:t>
      </w:r>
      <w:r>
        <w:rPr>
          <w:rFonts w:ascii="Times New Roman" w:eastAsia="Times New Roman" w:hAnsi="Times New Roman" w:cs="Times New Roman"/>
          <w:sz w:val="28"/>
          <w:szCs w:val="28"/>
          <w:highlight w:val="white"/>
        </w:rPr>
        <w:t>.</w:t>
      </w:r>
    </w:p>
    <w:p w14:paraId="113725D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Наведені у Порядку терміни вживаються в такому значенні: </w:t>
      </w:r>
    </w:p>
    <w:p w14:paraId="0BB41C2D"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Депутатське звернення</w:t>
      </w:r>
      <w:r>
        <w:rPr>
          <w:rFonts w:ascii="Times New Roman" w:eastAsia="Times New Roman" w:hAnsi="Times New Roman" w:cs="Times New Roman"/>
          <w:sz w:val="28"/>
          <w:szCs w:val="28"/>
        </w:rPr>
        <w:t xml:space="preserve">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громади, здійснити певні дії, вжити заходів чи дати офіційне роз'яснення з питань, віднесених до їх компетенції.</w:t>
      </w:r>
    </w:p>
    <w:p w14:paraId="17A9A71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Депутатський запит</w:t>
      </w:r>
      <w:r>
        <w:rPr>
          <w:rFonts w:ascii="Times New Roman" w:eastAsia="Times New Roman" w:hAnsi="Times New Roman" w:cs="Times New Roman"/>
          <w:sz w:val="28"/>
          <w:szCs w:val="28"/>
        </w:rPr>
        <w:t xml:space="preserve"> – це підтримана радою вимога депутата до посадових осіб ради і її органів, </w:t>
      </w:r>
      <w:r w:rsidR="003C1AF0">
        <w:rPr>
          <w:rFonts w:ascii="Times New Roman" w:eastAsia="Times New Roman" w:hAnsi="Times New Roman" w:cs="Times New Roman"/>
          <w:color w:val="000000"/>
          <w:sz w:val="28"/>
          <w:szCs w:val="28"/>
          <w:highlight w:val="white"/>
        </w:rPr>
        <w:t xml:space="preserve">Погребищенського </w:t>
      </w:r>
      <w:r>
        <w:rPr>
          <w:rFonts w:ascii="Times New Roman" w:eastAsia="Times New Roman" w:hAnsi="Times New Roman" w:cs="Times New Roman"/>
          <w:sz w:val="28"/>
          <w:szCs w:val="28"/>
        </w:rPr>
        <w:t xml:space="preserve">міського голови, керівників підприємств, установ і організацій незалежно від форми власності, які розташовані або зареєстровані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територіальної громади, а також до голови місцевої державної адміністрації, його заступників, керівників відділів і управлінь з питань, які віднесені до відання ради.</w:t>
      </w:r>
    </w:p>
    <w:p w14:paraId="627CE949"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 w:name="bookmark=id.gjdgxs" w:colFirst="0" w:colLast="0"/>
      <w:bookmarkEnd w:id="1"/>
      <w:r>
        <w:rPr>
          <w:rFonts w:ascii="Times New Roman" w:eastAsia="Times New Roman" w:hAnsi="Times New Roman" w:cs="Times New Roman"/>
          <w:b/>
          <w:sz w:val="28"/>
          <w:szCs w:val="28"/>
        </w:rPr>
        <w:t>Депутатське запитання</w:t>
      </w:r>
      <w:r>
        <w:rPr>
          <w:rFonts w:ascii="Times New Roman" w:eastAsia="Times New Roman" w:hAnsi="Times New Roman" w:cs="Times New Roman"/>
          <w:sz w:val="28"/>
          <w:szCs w:val="28"/>
        </w:rPr>
        <w:t xml:space="preserve"> – це засіб одержання депутатом інформації або роз'яснення з тієї чи іншої проблеми. </w:t>
      </w:r>
    </w:p>
    <w:p w14:paraId="6D0E88F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Депутатське подання </w:t>
      </w:r>
      <w:r>
        <w:rPr>
          <w:rFonts w:ascii="Times New Roman" w:eastAsia="Times New Roman" w:hAnsi="Times New Roman" w:cs="Times New Roman"/>
          <w:sz w:val="28"/>
          <w:szCs w:val="28"/>
        </w:rPr>
        <w:t>–</w:t>
      </w:r>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sz w:val="28"/>
          <w:szCs w:val="28"/>
          <w:highlight w:val="white"/>
        </w:rPr>
        <w:t xml:space="preserve">у цього Порядку </w:t>
      </w:r>
      <w:r>
        <w:rPr>
          <w:rFonts w:ascii="Times New Roman" w:eastAsia="Times New Roman" w:hAnsi="Times New Roman" w:cs="Times New Roman"/>
          <w:b/>
          <w:sz w:val="28"/>
          <w:szCs w:val="28"/>
          <w:highlight w:val="white"/>
        </w:rPr>
        <w:t>узагальнюючий термін</w:t>
      </w:r>
      <w:r>
        <w:rPr>
          <w:rFonts w:ascii="Times New Roman" w:eastAsia="Times New Roman" w:hAnsi="Times New Roman" w:cs="Times New Roman"/>
          <w:sz w:val="28"/>
          <w:szCs w:val="28"/>
          <w:highlight w:val="white"/>
        </w:rPr>
        <w:t xml:space="preserve"> форм реалізації депутатом своїх повноважень у вигляді звернення, запиту, запитання.</w:t>
      </w:r>
    </w:p>
    <w:p w14:paraId="61AA01DD"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Особа, якій адресовано депутатське подання</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(надалі «Отримувач подання»)</w:t>
      </w:r>
      <w:r>
        <w:rPr>
          <w:rFonts w:ascii="Times New Roman" w:eastAsia="Times New Roman" w:hAnsi="Times New Roman" w:cs="Times New Roman"/>
          <w:sz w:val="28"/>
          <w:szCs w:val="28"/>
        </w:rPr>
        <w:t xml:space="preserve"> – підприємства, установи, заклади, організації, суб’єкти господарювання незалежно від форм власності, їх посадові та службові особи, інші суб’єкти права.</w:t>
      </w:r>
    </w:p>
    <w:p w14:paraId="3F3C6DB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Ведення діловодства та контролю покладено:</w:t>
      </w:r>
    </w:p>
    <w:p w14:paraId="0C4AF502" w14:textId="3E81077B"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9272EE">
        <w:rPr>
          <w:rFonts w:ascii="Times New Roman" w:eastAsia="Times New Roman" w:hAnsi="Times New Roman" w:cs="Times New Roman"/>
          <w:sz w:val="28"/>
          <w:szCs w:val="28"/>
        </w:rPr>
        <w:t>пов’язаного з депутатськими запитами, на Відділ організаці</w:t>
      </w:r>
      <w:r w:rsidR="009272EE" w:rsidRPr="009272EE">
        <w:rPr>
          <w:rFonts w:ascii="Times New Roman" w:eastAsia="Times New Roman" w:hAnsi="Times New Roman" w:cs="Times New Roman"/>
          <w:sz w:val="28"/>
          <w:szCs w:val="28"/>
        </w:rPr>
        <w:t>йної та інформаційної</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роботи</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 xml:space="preserve">апарату </w:t>
      </w:r>
      <w:r w:rsidR="003C1AF0" w:rsidRPr="009272EE">
        <w:rPr>
          <w:rFonts w:ascii="Times New Roman" w:eastAsia="Times New Roman" w:hAnsi="Times New Roman" w:cs="Times New Roman"/>
          <w:color w:val="000000"/>
          <w:sz w:val="28"/>
          <w:szCs w:val="28"/>
        </w:rPr>
        <w:t xml:space="preserve">Погребищенської </w:t>
      </w:r>
      <w:r w:rsidRPr="009272EE">
        <w:rPr>
          <w:rFonts w:ascii="Times New Roman" w:eastAsia="Times New Roman" w:hAnsi="Times New Roman" w:cs="Times New Roman"/>
          <w:sz w:val="28"/>
          <w:szCs w:val="28"/>
        </w:rPr>
        <w:t>міської ради</w:t>
      </w:r>
      <w:r w:rsidR="00EB41FD">
        <w:rPr>
          <w:rFonts w:ascii="Times New Roman" w:eastAsia="Times New Roman" w:hAnsi="Times New Roman" w:cs="Times New Roman"/>
          <w:sz w:val="28"/>
          <w:szCs w:val="28"/>
        </w:rPr>
        <w:t xml:space="preserve"> та її виконавчого комітету</w:t>
      </w:r>
      <w:r w:rsidRPr="009272EE">
        <w:rPr>
          <w:rFonts w:ascii="Times New Roman" w:eastAsia="Times New Roman" w:hAnsi="Times New Roman" w:cs="Times New Roman"/>
          <w:sz w:val="28"/>
          <w:szCs w:val="28"/>
        </w:rPr>
        <w:t xml:space="preserve"> (далі – Відділ</w:t>
      </w:r>
      <w:r w:rsidR="00EB41FD">
        <w:rPr>
          <w:rFonts w:ascii="Times New Roman" w:eastAsia="Times New Roman" w:hAnsi="Times New Roman" w:cs="Times New Roman"/>
          <w:sz w:val="28"/>
          <w:szCs w:val="28"/>
        </w:rPr>
        <w:t xml:space="preserve"> організаційної та інформаційної роботи</w:t>
      </w:r>
      <w:r w:rsidRPr="009272EE">
        <w:rPr>
          <w:rFonts w:ascii="Times New Roman" w:eastAsia="Times New Roman" w:hAnsi="Times New Roman" w:cs="Times New Roman"/>
          <w:sz w:val="28"/>
          <w:szCs w:val="28"/>
        </w:rPr>
        <w:t>);</w:t>
      </w:r>
    </w:p>
    <w:p w14:paraId="32A5FF2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пов’язаного з депутатськими зверненнями та</w:t>
      </w:r>
      <w:r>
        <w:t xml:space="preserve"> </w:t>
      </w:r>
      <w:r>
        <w:rPr>
          <w:rFonts w:ascii="Times New Roman" w:eastAsia="Times New Roman" w:hAnsi="Times New Roman" w:cs="Times New Roman"/>
          <w:sz w:val="28"/>
          <w:szCs w:val="28"/>
        </w:rPr>
        <w:t>депутатськими запитанн</w:t>
      </w:r>
      <w:r w:rsidR="003C1AF0">
        <w:rPr>
          <w:rFonts w:ascii="Times New Roman" w:eastAsia="Times New Roman" w:hAnsi="Times New Roman" w:cs="Times New Roman"/>
          <w:sz w:val="28"/>
          <w:szCs w:val="28"/>
        </w:rPr>
        <w:t>ями, на помічників</w:t>
      </w:r>
      <w:r>
        <w:rPr>
          <w:rFonts w:ascii="Times New Roman" w:eastAsia="Times New Roman" w:hAnsi="Times New Roman" w:cs="Times New Roman"/>
          <w:sz w:val="28"/>
          <w:szCs w:val="28"/>
        </w:rPr>
        <w:t xml:space="preserve"> депутата.</w:t>
      </w:r>
    </w:p>
    <w:p w14:paraId="253B5D0E"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Основною метою депутатського подання є захист прав та інтересів виборців, попередження та припинення порушень законності, інформування населення з питань, які потенційно мають громадський інтерес.</w:t>
      </w:r>
    </w:p>
    <w:p w14:paraId="716DB7A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При розгляді депутатського подання Отримувачі подання зобов’язані: </w:t>
      </w:r>
    </w:p>
    <w:p w14:paraId="192B6C2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неухильно дотримуватися вимог законодавства України та рішень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p>
    <w:p w14:paraId="31E07F44"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 забезпечувати </w:t>
      </w:r>
      <w:r>
        <w:rPr>
          <w:rFonts w:ascii="Times New Roman" w:eastAsia="Times New Roman" w:hAnsi="Times New Roman" w:cs="Times New Roman"/>
          <w:sz w:val="28"/>
          <w:szCs w:val="28"/>
        </w:rPr>
        <w:t>особистий контроль керівників за розглядом депутатського подання:</w:t>
      </w:r>
    </w:p>
    <w:p w14:paraId="0C7F138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проводити невідкладний особистий прийом депутата</w:t>
      </w:r>
      <w:bookmarkStart w:id="2" w:name="bookmark=id.30j0zll" w:colFirst="0" w:colLast="0"/>
      <w:bookmarkEnd w:id="2"/>
      <w:r>
        <w:rPr>
          <w:rFonts w:ascii="Times New Roman" w:eastAsia="Times New Roman" w:hAnsi="Times New Roman" w:cs="Times New Roman"/>
          <w:sz w:val="28"/>
          <w:szCs w:val="28"/>
        </w:rPr>
        <w:t>;</w:t>
      </w:r>
      <w:bookmarkStart w:id="3" w:name="bookmark=id.1fob9te" w:colFirst="0" w:colLast="0"/>
      <w:bookmarkEnd w:id="3"/>
    </w:p>
    <w:p w14:paraId="021D8C0C"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залучати депутата для участі у розгляді депутатського подання та забезпечення депутату можливість знайомиться з необхідними матеріалами, документами, іншою інформацією, які стосуються депутатського подання</w:t>
      </w:r>
      <w:r>
        <w:rPr>
          <w:rFonts w:ascii="Times New Roman" w:eastAsia="Times New Roman" w:hAnsi="Times New Roman" w:cs="Times New Roman"/>
          <w:sz w:val="28"/>
          <w:szCs w:val="28"/>
          <w:highlight w:val="white"/>
        </w:rPr>
        <w:t>;</w:t>
      </w:r>
      <w:bookmarkStart w:id="4" w:name="bookmark=id.2et92p0" w:colFirst="0" w:colLast="0"/>
      <w:bookmarkStart w:id="5" w:name="bookmark=id.3znysh7" w:colFirst="0" w:colLast="0"/>
      <w:bookmarkEnd w:id="4"/>
      <w:bookmarkEnd w:id="5"/>
    </w:p>
    <w:p w14:paraId="429265F3"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негайно виконувати законні та обґрунтовані вимоги депутатського подання; </w:t>
      </w:r>
    </w:p>
    <w:p w14:paraId="055E00F6"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 допускати порушення строків розгляду депутатського подання, надання неоднозначних, необґрунтованих чи неповних відповідей,  безпідставної передачі розгляду депутатського подання іншим органам або </w:t>
      </w:r>
      <w:bookmarkStart w:id="6" w:name="bookmark=id.tyjcwt" w:colFirst="0" w:colLast="0"/>
      <w:bookmarkEnd w:id="6"/>
      <w:r>
        <w:rPr>
          <w:rFonts w:ascii="Times New Roman" w:eastAsia="Times New Roman" w:hAnsi="Times New Roman" w:cs="Times New Roman"/>
          <w:sz w:val="28"/>
          <w:szCs w:val="28"/>
        </w:rPr>
        <w:t>відмови в задоволенні законних вимог депутатського подання;</w:t>
      </w:r>
    </w:p>
    <w:p w14:paraId="74DAFA73" w14:textId="03610B13"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допускати проявів упередженості, халатності та формалізму при розгляді депутатського подання.</w:t>
      </w:r>
      <w:bookmarkStart w:id="7" w:name="bookmark=id.1t3h5sf" w:colFirst="0" w:colLast="0"/>
      <w:bookmarkEnd w:id="7"/>
    </w:p>
    <w:p w14:paraId="0FC6F1A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5E31AFBE"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Вимоги до депутатського подання. </w:t>
      </w:r>
    </w:p>
    <w:p w14:paraId="51A0294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2.1.</w:t>
      </w:r>
      <w:r>
        <w:rPr>
          <w:rFonts w:ascii="Times New Roman" w:eastAsia="Times New Roman" w:hAnsi="Times New Roman" w:cs="Times New Roman"/>
          <w:sz w:val="28"/>
          <w:szCs w:val="28"/>
        </w:rPr>
        <w:t xml:space="preserve"> Депутатське подання оформлюються відповідно до вимог цього Порядку. </w:t>
      </w:r>
    </w:p>
    <w:p w14:paraId="085CE26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w:t>
      </w:r>
      <w:r>
        <w:rPr>
          <w:rFonts w:ascii="Times New Roman" w:eastAsia="Times New Roman" w:hAnsi="Times New Roman" w:cs="Times New Roman"/>
          <w:sz w:val="28"/>
          <w:szCs w:val="28"/>
        </w:rPr>
        <w:t>. Особливості депутатських подань:</w:t>
      </w:r>
    </w:p>
    <w:p w14:paraId="6E65B60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2.2.1. Звернення</w:t>
      </w:r>
      <w:r>
        <w:rPr>
          <w:rFonts w:ascii="Times New Roman" w:eastAsia="Times New Roman" w:hAnsi="Times New Roman" w:cs="Times New Roman"/>
          <w:sz w:val="28"/>
          <w:szCs w:val="28"/>
        </w:rPr>
        <w:t xml:space="preserve"> – вимога депутата здійснити певні дії, вжити заходів чи дати офіційне роз'яснення з питань, віднесених до компетенції особи якої воно адресовано.</w:t>
      </w:r>
    </w:p>
    <w:p w14:paraId="4F04D7A6"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2.2.2. Запит</w:t>
      </w:r>
      <w:r>
        <w:rPr>
          <w:rFonts w:ascii="Times New Roman" w:eastAsia="Times New Roman" w:hAnsi="Times New Roman" w:cs="Times New Roman"/>
          <w:sz w:val="28"/>
          <w:szCs w:val="28"/>
        </w:rPr>
        <w:t xml:space="preserve"> – підтримана радою вимога депутата з питань, які віднесені до відання ради.</w:t>
      </w:r>
    </w:p>
    <w:p w14:paraId="07D1E2A2"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2.2.3. Запитання</w:t>
      </w:r>
      <w:r>
        <w:rPr>
          <w:rFonts w:ascii="Times New Roman" w:eastAsia="Times New Roman" w:hAnsi="Times New Roman" w:cs="Times New Roman"/>
          <w:sz w:val="28"/>
          <w:szCs w:val="28"/>
        </w:rPr>
        <w:t xml:space="preserve"> – це засіб одержання депутатом інформації або роз'яснення. </w:t>
      </w:r>
    </w:p>
    <w:p w14:paraId="19F026D6"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У поданні вказується:</w:t>
      </w:r>
    </w:p>
    <w:p w14:paraId="2D0EAC3F" w14:textId="77777777" w:rsidR="007D73F1" w:rsidRDefault="007D73F1" w:rsidP="009E6D8D">
      <w:pPr>
        <w:spacing w:after="0" w:line="240" w:lineRule="auto"/>
        <w:ind w:firstLine="567"/>
        <w:jc w:val="both"/>
      </w:pPr>
      <w:r>
        <w:rPr>
          <w:rFonts w:ascii="Times New Roman" w:eastAsia="Times New Roman" w:hAnsi="Times New Roman" w:cs="Times New Roman"/>
          <w:b/>
          <w:sz w:val="28"/>
          <w:szCs w:val="28"/>
        </w:rPr>
        <w:t xml:space="preserve">2.3.1. </w:t>
      </w:r>
      <w:r>
        <w:rPr>
          <w:rFonts w:ascii="Times New Roman" w:eastAsia="Times New Roman" w:hAnsi="Times New Roman" w:cs="Times New Roman"/>
          <w:sz w:val="28"/>
          <w:szCs w:val="28"/>
        </w:rPr>
        <w:t>Для депутатського запиту –</w:t>
      </w:r>
      <w:r>
        <w:t xml:space="preserve"> </w:t>
      </w:r>
      <w:r>
        <w:rPr>
          <w:rFonts w:ascii="Times New Roman" w:eastAsia="Times New Roman" w:hAnsi="Times New Roman" w:cs="Times New Roman"/>
          <w:sz w:val="28"/>
          <w:szCs w:val="28"/>
        </w:rPr>
        <w:t>найменування Отримувача подання, суть порушеного питання.</w:t>
      </w:r>
    </w:p>
    <w:p w14:paraId="26F2B1D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2.3.2. </w:t>
      </w:r>
      <w:r>
        <w:rPr>
          <w:rFonts w:ascii="Times New Roman" w:eastAsia="Times New Roman" w:hAnsi="Times New Roman" w:cs="Times New Roman"/>
          <w:sz w:val="28"/>
          <w:szCs w:val="28"/>
        </w:rPr>
        <w:t>Для депутатського звернення та запитання – найменування Отримувача подання, його поштову адресу (електронну адресу – за наявності), і</w:t>
      </w:r>
      <w:r>
        <w:rPr>
          <w:rFonts w:ascii="Times New Roman" w:eastAsia="Times New Roman" w:hAnsi="Times New Roman" w:cs="Times New Roman"/>
          <w:sz w:val="28"/>
          <w:szCs w:val="28"/>
          <w:highlight w:val="white"/>
        </w:rPr>
        <w:t xml:space="preserve">м'я керівника (якщо відомо), інші </w:t>
      </w:r>
      <w:r>
        <w:rPr>
          <w:rFonts w:ascii="Times New Roman" w:eastAsia="Times New Roman" w:hAnsi="Times New Roman" w:cs="Times New Roman"/>
          <w:sz w:val="28"/>
          <w:szCs w:val="28"/>
        </w:rPr>
        <w:t>реквізити;</w:t>
      </w:r>
    </w:p>
    <w:p w14:paraId="479CA353" w14:textId="0796C6FE"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w:t>
      </w:r>
      <w:r>
        <w:rPr>
          <w:rFonts w:ascii="Times New Roman" w:eastAsia="Times New Roman" w:hAnsi="Times New Roman" w:cs="Times New Roman"/>
          <w:sz w:val="28"/>
          <w:szCs w:val="28"/>
          <w:highlight w:val="white"/>
        </w:rPr>
        <w:t>м'я, адреса</w:t>
      </w:r>
      <w:r w:rsidR="00EB41FD">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для листування, контактна інформація депутата (групи депутатів);</w:t>
      </w:r>
    </w:p>
    <w:p w14:paraId="5F327F6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суть порушеного питання;</w:t>
      </w:r>
    </w:p>
    <w:p w14:paraId="2F4F04A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мета подання;</w:t>
      </w:r>
    </w:p>
    <w:p w14:paraId="0572AA9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строк виконання.</w:t>
      </w:r>
    </w:p>
    <w:p w14:paraId="1B079C4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2.3.3.</w:t>
      </w:r>
      <w:r>
        <w:rPr>
          <w:rFonts w:ascii="Times New Roman" w:eastAsia="Times New Roman" w:hAnsi="Times New Roman" w:cs="Times New Roman"/>
          <w:sz w:val="28"/>
          <w:szCs w:val="28"/>
        </w:rPr>
        <w:t xml:space="preserve"> Додатково зазначається: </w:t>
      </w:r>
    </w:p>
    <w:p w14:paraId="0E042552"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а)</w:t>
      </w:r>
      <w:r>
        <w:rPr>
          <w:rFonts w:ascii="Times New Roman" w:eastAsia="Times New Roman" w:hAnsi="Times New Roman" w:cs="Times New Roman"/>
          <w:sz w:val="28"/>
          <w:szCs w:val="28"/>
        </w:rPr>
        <w:t xml:space="preserve"> для звернення:</w:t>
      </w:r>
    </w:p>
    <w:p w14:paraId="50186B1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зазначається яку саме дію (дії) потрібно здійснити або вжити захід (заходи) чи з якого питання надати офіційне роз'яснення;</w:t>
      </w:r>
    </w:p>
    <w:p w14:paraId="53D23DC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б)</w:t>
      </w:r>
      <w:r>
        <w:rPr>
          <w:rFonts w:ascii="Times New Roman" w:eastAsia="Times New Roman" w:hAnsi="Times New Roman" w:cs="Times New Roman"/>
          <w:sz w:val="28"/>
          <w:szCs w:val="28"/>
        </w:rPr>
        <w:t xml:space="preserve"> для запита:</w:t>
      </w:r>
    </w:p>
    <w:p w14:paraId="4399F4D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реквізити рішення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яким підтримано запит;</w:t>
      </w:r>
    </w:p>
    <w:p w14:paraId="04535A6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визначення вимоги, яку потрібно виконати;</w:t>
      </w:r>
    </w:p>
    <w:p w14:paraId="0CC05AB8"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w:t>
      </w:r>
      <w:r>
        <w:rPr>
          <w:rFonts w:ascii="Times New Roman" w:eastAsia="Times New Roman" w:hAnsi="Times New Roman" w:cs="Times New Roman"/>
          <w:sz w:val="28"/>
          <w:szCs w:val="28"/>
        </w:rPr>
        <w:t xml:space="preserve"> для запитання:</w:t>
      </w:r>
    </w:p>
    <w:p w14:paraId="4A64FFE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перелік інформації (документів) яка запитується;</w:t>
      </w:r>
    </w:p>
    <w:p w14:paraId="1FB9866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перелік питань, які потребують роз'яснення.</w:t>
      </w:r>
    </w:p>
    <w:p w14:paraId="2B65D63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Депутатське подання повинно бути надруковане та підписане депутатом із зазначенням дати.  </w:t>
      </w:r>
    </w:p>
    <w:p w14:paraId="7CD7C9AD"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2.4.</w:t>
      </w:r>
      <w:r>
        <w:rPr>
          <w:rFonts w:ascii="Times New Roman" w:eastAsia="Times New Roman" w:hAnsi="Times New Roman" w:cs="Times New Roman"/>
          <w:sz w:val="28"/>
          <w:szCs w:val="28"/>
        </w:rPr>
        <w:t xml:space="preserve"> Депутатське звернення (д</w:t>
      </w:r>
      <w:r>
        <w:rPr>
          <w:rFonts w:ascii="Times New Roman" w:eastAsia="Times New Roman" w:hAnsi="Times New Roman" w:cs="Times New Roman"/>
          <w:sz w:val="28"/>
          <w:szCs w:val="28"/>
          <w:highlight w:val="white"/>
        </w:rPr>
        <w:t xml:space="preserve">епутатське запитання) </w:t>
      </w:r>
      <w:r>
        <w:rPr>
          <w:rFonts w:ascii="Times New Roman" w:eastAsia="Times New Roman" w:hAnsi="Times New Roman" w:cs="Times New Roman"/>
          <w:sz w:val="28"/>
          <w:szCs w:val="28"/>
        </w:rPr>
        <w:t xml:space="preserve">є формами реалізації депутатських повноважень поза сесій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відповідь на які надаються депутату в індивідуальному порядку. </w:t>
      </w:r>
    </w:p>
    <w:p w14:paraId="7D60FFE9"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2.5.</w:t>
      </w:r>
      <w:r>
        <w:rPr>
          <w:rFonts w:ascii="Times New Roman" w:eastAsia="Times New Roman" w:hAnsi="Times New Roman" w:cs="Times New Roman"/>
          <w:sz w:val="28"/>
          <w:szCs w:val="28"/>
        </w:rPr>
        <w:t xml:space="preserve"> Процедура внесення, розгляду та прийняття рішення </w:t>
      </w:r>
      <w:r w:rsidR="003C1AF0">
        <w:rPr>
          <w:rFonts w:ascii="Times New Roman" w:eastAsia="Times New Roman" w:hAnsi="Times New Roman" w:cs="Times New Roman"/>
          <w:color w:val="000000"/>
          <w:sz w:val="28"/>
          <w:szCs w:val="28"/>
          <w:highlight w:val="white"/>
        </w:rPr>
        <w:t xml:space="preserve">Погребищенською </w:t>
      </w:r>
      <w:r>
        <w:rPr>
          <w:rFonts w:ascii="Times New Roman" w:eastAsia="Times New Roman" w:hAnsi="Times New Roman" w:cs="Times New Roman"/>
          <w:sz w:val="28"/>
          <w:szCs w:val="28"/>
        </w:rPr>
        <w:t xml:space="preserve">міською радою щодо підтримки депутатського запиту визначається Регламентом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w:t>
      </w:r>
    </w:p>
    <w:p w14:paraId="0D467679"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2.6.</w:t>
      </w:r>
      <w:r>
        <w:rPr>
          <w:rFonts w:ascii="Times New Roman" w:eastAsia="Times New Roman" w:hAnsi="Times New Roman" w:cs="Times New Roman"/>
          <w:sz w:val="28"/>
          <w:szCs w:val="28"/>
          <w:highlight w:val="white"/>
        </w:rPr>
        <w:t xml:space="preserve"> Пропозиції і зауваження, висловлені депутатами на сесіях ради або передані в письмовій формі головуючому на її пленарних засіданнях, розглядаються за дорученням міського голови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міським головою, і про результати розгляду повідомити безпосередньо депутатів місцевої ради, які внесли пропозиції чи висловили зауваження, а також відповідну раду, надіславши відповідь  до відділу з організації діяльності ради. </w:t>
      </w:r>
    </w:p>
    <w:p w14:paraId="633BB7ED"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Виконавчі органи забезпечують виконання пропозицій і зауважень депутатів міської ради, інформують депутатів про реалізацію пропозицій і зауважень, внесених ними на сесіях ради.</w:t>
      </w:r>
    </w:p>
    <w:p w14:paraId="0F5A89A1" w14:textId="77777777" w:rsidR="009E6D8D" w:rsidRDefault="009E6D8D" w:rsidP="009E6D8D">
      <w:pPr>
        <w:spacing w:after="0" w:line="240" w:lineRule="auto"/>
        <w:ind w:firstLine="567"/>
        <w:jc w:val="both"/>
        <w:rPr>
          <w:rFonts w:ascii="Times New Roman" w:eastAsia="Times New Roman" w:hAnsi="Times New Roman" w:cs="Times New Roman"/>
          <w:sz w:val="28"/>
          <w:szCs w:val="28"/>
          <w:highlight w:val="white"/>
        </w:rPr>
      </w:pPr>
    </w:p>
    <w:p w14:paraId="367F3378"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Розгляд звернень, запитів, запитань, прийняття рішень.</w:t>
      </w:r>
    </w:p>
    <w:p w14:paraId="4455EF75"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3.1.</w:t>
      </w:r>
      <w:r>
        <w:rPr>
          <w:rFonts w:ascii="Times New Roman" w:eastAsia="Times New Roman" w:hAnsi="Times New Roman" w:cs="Times New Roman"/>
          <w:sz w:val="28"/>
          <w:szCs w:val="28"/>
        </w:rPr>
        <w:t xml:space="preserve"> Отримувачі подання </w:t>
      </w:r>
      <w:r>
        <w:rPr>
          <w:rFonts w:ascii="Times New Roman" w:eastAsia="Times New Roman" w:hAnsi="Times New Roman" w:cs="Times New Roman"/>
          <w:sz w:val="28"/>
          <w:szCs w:val="28"/>
          <w:highlight w:val="white"/>
        </w:rPr>
        <w:t xml:space="preserve">повинні приймати та реєструвати депутатське подання у день його надходження, а ті, що надійшли у неробочий день та час, </w:t>
      </w:r>
      <w:r>
        <w:rPr>
          <w:rFonts w:ascii="Times New Roman" w:eastAsia="Times New Roman" w:hAnsi="Times New Roman" w:cs="Times New Roman"/>
          <w:sz w:val="28"/>
          <w:szCs w:val="28"/>
        </w:rPr>
        <w:t xml:space="preserve">– у перший </w:t>
      </w:r>
      <w:r>
        <w:rPr>
          <w:rFonts w:ascii="Times New Roman" w:eastAsia="Times New Roman" w:hAnsi="Times New Roman" w:cs="Times New Roman"/>
          <w:sz w:val="28"/>
          <w:szCs w:val="28"/>
          <w:highlight w:val="white"/>
        </w:rPr>
        <w:t>наступний робочий день.</w:t>
      </w:r>
    </w:p>
    <w:p w14:paraId="2FD0452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3.2.</w:t>
      </w:r>
      <w:r>
        <w:rPr>
          <w:rFonts w:ascii="Times New Roman" w:eastAsia="Times New Roman" w:hAnsi="Times New Roman" w:cs="Times New Roman"/>
          <w:sz w:val="28"/>
          <w:szCs w:val="28"/>
        </w:rPr>
        <w:t xml:space="preserve"> Депутатське подання підлягає обов’язковому первинному (попередньому) розгляду з метою визначення належності порушених у них питань до компетенції Отримувача подання.</w:t>
      </w:r>
    </w:p>
    <w:p w14:paraId="63F9C75A" w14:textId="77777777" w:rsidR="007D73F1" w:rsidRPr="001E0727" w:rsidRDefault="007D73F1" w:rsidP="009E6D8D">
      <w:pPr>
        <w:spacing w:after="0" w:line="240" w:lineRule="auto"/>
        <w:ind w:firstLine="567"/>
        <w:jc w:val="both"/>
        <w:rPr>
          <w:rFonts w:ascii="Times New Roman" w:eastAsia="Times New Roman" w:hAnsi="Times New Roman" w:cs="Times New Roman"/>
          <w:sz w:val="28"/>
          <w:szCs w:val="28"/>
        </w:rPr>
      </w:pPr>
      <w:r w:rsidRPr="001E0727">
        <w:rPr>
          <w:rFonts w:ascii="Times New Roman" w:eastAsia="Times New Roman" w:hAnsi="Times New Roman" w:cs="Times New Roman"/>
          <w:sz w:val="28"/>
          <w:szCs w:val="28"/>
          <w:highlight w:val="white"/>
        </w:rPr>
        <w:lastRenderedPageBreak/>
        <w:t>Забороняється доручати розгляд депутатського подання тим органам, структурним підрозділам цих органів або посадовим особам, дії чи рішення яких оскаржуються, а також тим, які не мають повноважень для їх розгляду.</w:t>
      </w:r>
    </w:p>
    <w:p w14:paraId="0061ADE7"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3.3.</w:t>
      </w:r>
      <w:r>
        <w:rPr>
          <w:rFonts w:ascii="Times New Roman" w:eastAsia="Times New Roman" w:hAnsi="Times New Roman" w:cs="Times New Roman"/>
          <w:sz w:val="28"/>
          <w:szCs w:val="28"/>
        </w:rPr>
        <w:t xml:space="preserve"> Депутатські подання відправляються також на визначену офіційну електронну адресу. </w:t>
      </w:r>
      <w:bookmarkStart w:id="8" w:name="bookmark=id.4d34og8" w:colFirst="0" w:colLast="0"/>
      <w:bookmarkEnd w:id="8"/>
      <w:r>
        <w:rPr>
          <w:rFonts w:ascii="Times New Roman" w:eastAsia="Times New Roman" w:hAnsi="Times New Roman" w:cs="Times New Roman"/>
          <w:sz w:val="28"/>
          <w:szCs w:val="28"/>
        </w:rPr>
        <w:t>Датою отримання депутатського подання є дата надходження звернення на визначену електронну адресу. Якщо депутатське подання надійшло на визначену електронну адресу у неробочий день та час, то датою подання електронного звернення вважається перший наступний робочий день.</w:t>
      </w:r>
    </w:p>
    <w:p w14:paraId="3E59211A"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3.4.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highlight w:val="white"/>
        </w:rPr>
        <w:t>Депутат має право брати безпосередню участь у  розгляді внесеного ним подання. На вимогу депутата Отримувач подання зобов'язаний повідомити депутатові про день розгляду депутатського подання завчасно, але не пізніше ніж за три календарних днів до їх розгляду.</w:t>
      </w:r>
    </w:p>
    <w:p w14:paraId="7C57C666"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9" w:name="bookmark=id.2s8eyo1" w:colFirst="0" w:colLast="0"/>
      <w:bookmarkEnd w:id="9"/>
      <w:r>
        <w:rPr>
          <w:rFonts w:ascii="Times New Roman" w:eastAsia="Times New Roman" w:hAnsi="Times New Roman" w:cs="Times New Roman"/>
          <w:b/>
          <w:sz w:val="28"/>
          <w:szCs w:val="28"/>
        </w:rPr>
        <w:t>3.5.</w:t>
      </w:r>
      <w:r>
        <w:rPr>
          <w:rFonts w:ascii="Times New Roman" w:eastAsia="Times New Roman" w:hAnsi="Times New Roman" w:cs="Times New Roman"/>
          <w:sz w:val="28"/>
          <w:szCs w:val="28"/>
        </w:rPr>
        <w:t xml:space="preserve"> Отримувач подання, до якого звернувся депутат, зобов’язаний негайно вжити заходів до усунення порушення, а в разі необхідності – до притягнення винних осіб до відповідальності з наступним інформуванням про це депутата.</w:t>
      </w:r>
    </w:p>
    <w:p w14:paraId="4E632B1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3.6.</w:t>
      </w:r>
      <w:r>
        <w:rPr>
          <w:rFonts w:ascii="Times New Roman" w:eastAsia="Times New Roman" w:hAnsi="Times New Roman" w:cs="Times New Roman"/>
          <w:sz w:val="28"/>
          <w:szCs w:val="28"/>
        </w:rPr>
        <w:t xml:space="preserve"> Відповідь Отримувача подання на депутатське подання відправляється на адресу депутата та на адресу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та повинна містити:</w:t>
      </w:r>
    </w:p>
    <w:p w14:paraId="4D7A05A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w:t>
      </w:r>
      <w:r>
        <w:rPr>
          <w:rFonts w:ascii="Times New Roman" w:eastAsia="Times New Roman" w:hAnsi="Times New Roman" w:cs="Times New Roman"/>
          <w:sz w:val="28"/>
          <w:szCs w:val="28"/>
          <w:highlight w:val="white"/>
        </w:rPr>
        <w:t>м'я, поштова адреса </w:t>
      </w:r>
      <w:r>
        <w:rPr>
          <w:rFonts w:ascii="Times New Roman" w:eastAsia="Times New Roman" w:hAnsi="Times New Roman" w:cs="Times New Roman"/>
          <w:sz w:val="28"/>
          <w:szCs w:val="28"/>
        </w:rPr>
        <w:t xml:space="preserve"> депутата та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контактна інформація депутата (групи депутатів);</w:t>
      </w:r>
    </w:p>
    <w:p w14:paraId="5D388747"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найменування Отримувача подання, його поштова, електронна адреси,   і</w:t>
      </w:r>
      <w:r>
        <w:rPr>
          <w:rFonts w:ascii="Times New Roman" w:eastAsia="Times New Roman" w:hAnsi="Times New Roman" w:cs="Times New Roman"/>
          <w:sz w:val="28"/>
          <w:szCs w:val="28"/>
          <w:highlight w:val="white"/>
        </w:rPr>
        <w:t xml:space="preserve">м'я керівника, інші </w:t>
      </w:r>
      <w:r>
        <w:rPr>
          <w:rFonts w:ascii="Times New Roman" w:eastAsia="Times New Roman" w:hAnsi="Times New Roman" w:cs="Times New Roman"/>
          <w:sz w:val="28"/>
          <w:szCs w:val="28"/>
        </w:rPr>
        <w:t>реквізити;</w:t>
      </w:r>
    </w:p>
    <w:p w14:paraId="5CAA88E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дата надходження депутатського подання;</w:t>
      </w:r>
    </w:p>
    <w:p w14:paraId="15540002"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дослівний текст резолютивної частини депутатського подання;</w:t>
      </w:r>
    </w:p>
    <w:p w14:paraId="529115A2"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відповідь (для звернення та запиту) щодо кожної вимоги депутатського подання з зазначенням фактичних обставин та посиланням на конкретну норму закону, іншого нормативного акту (стаття, частина, пункт, підпункт, абзац тощо), які обґрунтовують позицію Отримувача подання щодо задоволення або незадоволення вимоги; </w:t>
      </w:r>
    </w:p>
    <w:p w14:paraId="22F7B794"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зазначення (для звернення та запиту) : - яка саме дія (захід) будуть виконані; </w:t>
      </w:r>
    </w:p>
    <w:p w14:paraId="144A666F"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визначення кінцевої дати виконання дії (заходу); - документу, за яким планується виконати дію (захід) (наказ, доручення, виробниче завдання, план або графік виконання робіт тощо); - джерело та розмір фінансування (якщо передбачено) на виконання дії (заходу); - відповідальної (посадової, службової) особи, на яку покладається відповідальність за виконання дії (заходу); - дати надання звіту (для запиту);</w:t>
      </w:r>
    </w:p>
    <w:p w14:paraId="0548769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зміст інформації, яка надається, з додаванням підтверджуючих документів або з посиланням на них (для запитання);</w:t>
      </w:r>
    </w:p>
    <w:p w14:paraId="47FB00AF"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зрозуміле та вичерпне роз'яснення (для звернення та запитання);</w:t>
      </w:r>
    </w:p>
    <w:p w14:paraId="03561464"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додаткова інформація щодо питання депутатського подання.</w:t>
      </w:r>
    </w:p>
    <w:p w14:paraId="1858F980"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bookmarkStart w:id="10" w:name="bookmark=id.17dp8vu" w:colFirst="0" w:colLast="0"/>
      <w:bookmarkStart w:id="11" w:name="bookmark=id.3rdcrjn" w:colFirst="0" w:colLast="0"/>
      <w:bookmarkEnd w:id="10"/>
      <w:bookmarkEnd w:id="11"/>
      <w:r>
        <w:rPr>
          <w:rFonts w:ascii="Times New Roman" w:eastAsia="Times New Roman" w:hAnsi="Times New Roman" w:cs="Times New Roman"/>
          <w:b/>
          <w:sz w:val="28"/>
          <w:szCs w:val="28"/>
        </w:rPr>
        <w:t>3.7.</w:t>
      </w:r>
      <w:r>
        <w:rPr>
          <w:rFonts w:ascii="Times New Roman" w:eastAsia="Times New Roman" w:hAnsi="Times New Roman" w:cs="Times New Roman"/>
          <w:sz w:val="28"/>
          <w:szCs w:val="28"/>
        </w:rPr>
        <w:t xml:space="preserve"> Отримувач подання, до якого звернуто депутатський запит, зобов’язаний у встановлений радою строк направити письмову відповідь на нього </w:t>
      </w:r>
      <w:r w:rsidR="00FA7D2B">
        <w:rPr>
          <w:rFonts w:ascii="Times New Roman" w:eastAsia="Times New Roman" w:hAnsi="Times New Roman" w:cs="Times New Roman"/>
          <w:color w:val="000000"/>
          <w:sz w:val="28"/>
          <w:szCs w:val="28"/>
          <w:highlight w:val="white"/>
        </w:rPr>
        <w:t xml:space="preserve">Погребищенській </w:t>
      </w:r>
      <w:r>
        <w:rPr>
          <w:rFonts w:ascii="Times New Roman" w:eastAsia="Times New Roman" w:hAnsi="Times New Roman" w:cs="Times New Roman"/>
          <w:sz w:val="28"/>
          <w:szCs w:val="28"/>
        </w:rPr>
        <w:t xml:space="preserve">міській раді і депутату. </w:t>
      </w:r>
    </w:p>
    <w:p w14:paraId="28686DAE" w14:textId="77777777" w:rsidR="007D73F1" w:rsidRDefault="007D73F1"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3.8.</w:t>
      </w:r>
      <w:r>
        <w:rPr>
          <w:rFonts w:ascii="Times New Roman" w:eastAsia="Times New Roman" w:hAnsi="Times New Roman" w:cs="Times New Roman"/>
          <w:sz w:val="28"/>
          <w:szCs w:val="28"/>
        </w:rPr>
        <w:t xml:space="preserve"> Отримувач подання за підписом керівника або іншої уповноваженої особи </w:t>
      </w:r>
      <w:r>
        <w:rPr>
          <w:rFonts w:ascii="Times New Roman" w:eastAsia="Times New Roman" w:hAnsi="Times New Roman" w:cs="Times New Roman"/>
          <w:sz w:val="28"/>
          <w:szCs w:val="28"/>
          <w:highlight w:val="white"/>
        </w:rPr>
        <w:t xml:space="preserve">надає відповідь на депутатське подання у двох примірниках - безпосередньо депутату та </w:t>
      </w:r>
      <w:r w:rsidR="00FA7D2B">
        <w:rPr>
          <w:rFonts w:ascii="Times New Roman" w:eastAsia="Times New Roman" w:hAnsi="Times New Roman" w:cs="Times New Roman"/>
          <w:color w:val="000000"/>
          <w:sz w:val="28"/>
          <w:szCs w:val="28"/>
          <w:highlight w:val="white"/>
        </w:rPr>
        <w:t xml:space="preserve">Погребищенській </w:t>
      </w:r>
      <w:r>
        <w:rPr>
          <w:rFonts w:ascii="Times New Roman" w:eastAsia="Times New Roman" w:hAnsi="Times New Roman" w:cs="Times New Roman"/>
          <w:sz w:val="28"/>
          <w:szCs w:val="28"/>
          <w:highlight w:val="white"/>
        </w:rPr>
        <w:t>міській раді</w:t>
      </w:r>
      <w:r>
        <w:rPr>
          <w:rFonts w:ascii="Times New Roman" w:eastAsia="Times New Roman" w:hAnsi="Times New Roman" w:cs="Times New Roman"/>
          <w:sz w:val="28"/>
          <w:szCs w:val="28"/>
        </w:rPr>
        <w:t>.</w:t>
      </w:r>
    </w:p>
    <w:p w14:paraId="49447F4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2" w:name="bookmark=id.26in1rg" w:colFirst="0" w:colLast="0"/>
      <w:bookmarkEnd w:id="12"/>
      <w:r>
        <w:rPr>
          <w:rFonts w:ascii="Times New Roman" w:eastAsia="Times New Roman" w:hAnsi="Times New Roman" w:cs="Times New Roman"/>
          <w:b/>
          <w:sz w:val="28"/>
          <w:szCs w:val="28"/>
        </w:rPr>
        <w:t>3.9.</w:t>
      </w:r>
      <w:r>
        <w:rPr>
          <w:rFonts w:ascii="Times New Roman" w:eastAsia="Times New Roman" w:hAnsi="Times New Roman" w:cs="Times New Roman"/>
          <w:sz w:val="28"/>
          <w:szCs w:val="28"/>
        </w:rPr>
        <w:t xml:space="preserve"> Депутат надає оцінку відповіді на свій депутатський запит. За результатами відповіді на депутатський запит може бути проведено обговорення, якщо на цьому наполягає не менше 1/4 присутніх на засіданні депутатів місцевої ради. </w:t>
      </w:r>
    </w:p>
    <w:p w14:paraId="63D4BE08" w14:textId="7708DA7D"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sidRPr="009272EE">
        <w:rPr>
          <w:rFonts w:ascii="Times New Roman" w:eastAsia="Times New Roman" w:hAnsi="Times New Roman" w:cs="Times New Roman"/>
          <w:sz w:val="28"/>
          <w:szCs w:val="28"/>
        </w:rPr>
        <w:t>Відділ організаці</w:t>
      </w:r>
      <w:r w:rsidR="009272EE" w:rsidRPr="009272EE">
        <w:rPr>
          <w:rFonts w:ascii="Times New Roman" w:eastAsia="Times New Roman" w:hAnsi="Times New Roman" w:cs="Times New Roman"/>
          <w:sz w:val="28"/>
          <w:szCs w:val="28"/>
        </w:rPr>
        <w:t>йної та інформаційної</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 xml:space="preserve">роботи </w:t>
      </w:r>
      <w:r w:rsidRPr="009272EE">
        <w:rPr>
          <w:rFonts w:ascii="Times New Roman" w:eastAsia="Times New Roman" w:hAnsi="Times New Roman" w:cs="Times New Roman"/>
          <w:sz w:val="28"/>
          <w:szCs w:val="28"/>
        </w:rPr>
        <w:t>своєчасно інформує та запрошує Отримувача подання, до якого звернуто депутатський запит, про дату та час обговорення відповіді на запит на сесії ради.</w:t>
      </w:r>
    </w:p>
    <w:p w14:paraId="738B2BE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3" w:name="bookmark=id.lnxbz9" w:colFirst="0" w:colLast="0"/>
      <w:bookmarkEnd w:id="13"/>
      <w:r>
        <w:rPr>
          <w:rFonts w:ascii="Times New Roman" w:eastAsia="Times New Roman" w:hAnsi="Times New Roman" w:cs="Times New Roman"/>
          <w:b/>
          <w:sz w:val="28"/>
          <w:szCs w:val="28"/>
        </w:rPr>
        <w:t>3.10.</w:t>
      </w:r>
      <w:r>
        <w:rPr>
          <w:rFonts w:ascii="Times New Roman" w:eastAsia="Times New Roman" w:hAnsi="Times New Roman" w:cs="Times New Roman"/>
          <w:sz w:val="28"/>
          <w:szCs w:val="28"/>
        </w:rPr>
        <w:t xml:space="preserve"> За результатами розгляду відповіді на депутатський запит рада приймає відповідне рішення.</w:t>
      </w:r>
    </w:p>
    <w:p w14:paraId="3D20CF9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3.11.</w:t>
      </w:r>
      <w:r>
        <w:rPr>
          <w:rFonts w:ascii="Times New Roman" w:eastAsia="Times New Roman" w:hAnsi="Times New Roman" w:cs="Times New Roman"/>
          <w:sz w:val="28"/>
          <w:szCs w:val="28"/>
        </w:rPr>
        <w:t xml:space="preserve"> Отримувач подання зобов’язаний </w:t>
      </w:r>
      <w:r>
        <w:rPr>
          <w:rFonts w:ascii="Times New Roman" w:eastAsia="Times New Roman" w:hAnsi="Times New Roman" w:cs="Times New Roman"/>
          <w:b/>
          <w:sz w:val="28"/>
          <w:szCs w:val="28"/>
        </w:rPr>
        <w:t xml:space="preserve">протягом одного місяця </w:t>
      </w:r>
      <w:r>
        <w:rPr>
          <w:rFonts w:ascii="Times New Roman" w:eastAsia="Times New Roman" w:hAnsi="Times New Roman" w:cs="Times New Roman"/>
          <w:sz w:val="28"/>
          <w:szCs w:val="28"/>
        </w:rPr>
        <w:t xml:space="preserve">після виконання депутатського запиту подати звіт про виконання рішення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по запиту депутата.</w:t>
      </w:r>
    </w:p>
    <w:p w14:paraId="5E751907" w14:textId="77777777" w:rsidR="009E6D8D" w:rsidRDefault="009E6D8D"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7A25D533"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Строки розгляду депутатських подань. </w:t>
      </w:r>
    </w:p>
    <w:p w14:paraId="408304E0"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4.1.</w:t>
      </w:r>
      <w:r>
        <w:rPr>
          <w:rFonts w:ascii="Times New Roman" w:eastAsia="Times New Roman" w:hAnsi="Times New Roman" w:cs="Times New Roman"/>
          <w:sz w:val="28"/>
          <w:szCs w:val="28"/>
        </w:rPr>
        <w:t xml:space="preserve"> Депутатські подання розглядаються і вирішується Отримувачем подання, як правило, у найкоротші строки. Відповідь на порушене депутатом питання надається Отримувачем подання протягом 10 днів з моменту його одержання</w:t>
      </w:r>
      <w:r>
        <w:rPr>
          <w:rFonts w:ascii="Times New Roman" w:eastAsia="Times New Roman" w:hAnsi="Times New Roman" w:cs="Times New Roman"/>
          <w:sz w:val="28"/>
          <w:szCs w:val="28"/>
          <w:highlight w:val="white"/>
        </w:rPr>
        <w:t>, а в разі необхідності додаткового вивчення чи перевірки відповідь надається не пізніше як у місячний строк.</w:t>
      </w:r>
    </w:p>
    <w:p w14:paraId="7D5ECF67"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Якщо депутатське подання з об’єктивних причин не може бути розглянуто у встановлений строк, </w:t>
      </w:r>
      <w:r>
        <w:rPr>
          <w:rFonts w:ascii="Times New Roman" w:eastAsia="Times New Roman" w:hAnsi="Times New Roman" w:cs="Times New Roman"/>
          <w:sz w:val="28"/>
          <w:szCs w:val="28"/>
        </w:rPr>
        <w:t>Отримувач подання</w:t>
      </w:r>
      <w:r>
        <w:rPr>
          <w:rFonts w:ascii="Times New Roman" w:eastAsia="Times New Roman" w:hAnsi="Times New Roman" w:cs="Times New Roman"/>
          <w:sz w:val="28"/>
          <w:szCs w:val="28"/>
          <w:highlight w:val="white"/>
        </w:rPr>
        <w:t xml:space="preserve"> зобов'язаний письмово повідомити депутата та </w:t>
      </w:r>
      <w:r w:rsidR="00FA7D2B">
        <w:rPr>
          <w:rFonts w:ascii="Times New Roman" w:eastAsia="Times New Roman" w:hAnsi="Times New Roman" w:cs="Times New Roman"/>
          <w:color w:val="000000"/>
          <w:sz w:val="28"/>
          <w:szCs w:val="28"/>
          <w:highlight w:val="white"/>
        </w:rPr>
        <w:t xml:space="preserve">Погребищенську </w:t>
      </w:r>
      <w:r>
        <w:rPr>
          <w:rFonts w:ascii="Times New Roman" w:eastAsia="Times New Roman" w:hAnsi="Times New Roman" w:cs="Times New Roman"/>
          <w:sz w:val="28"/>
          <w:szCs w:val="28"/>
          <w:highlight w:val="white"/>
        </w:rPr>
        <w:t>міську раду (для запиту) про це з обґрунтуванням мотивів необхідності продовження строку розгляду.</w:t>
      </w:r>
    </w:p>
    <w:p w14:paraId="39478DF1"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4.2.</w:t>
      </w:r>
      <w:r>
        <w:rPr>
          <w:rFonts w:ascii="Times New Roman" w:eastAsia="Times New Roman" w:hAnsi="Times New Roman" w:cs="Times New Roman"/>
          <w:sz w:val="28"/>
          <w:szCs w:val="28"/>
        </w:rPr>
        <w:t xml:space="preserve"> Термін розгляду депутатського подання обчислюється з дня, що настає за днем реєстрації, до дня надіслання (поштою </w:t>
      </w:r>
      <w:r>
        <w:rPr>
          <w:rFonts w:ascii="Times New Roman" w:eastAsia="Times New Roman" w:hAnsi="Times New Roman" w:cs="Times New Roman"/>
          <w:sz w:val="28"/>
          <w:szCs w:val="28"/>
          <w:highlight w:val="white"/>
        </w:rPr>
        <w:t xml:space="preserve">або на електронну адресу) </w:t>
      </w:r>
      <w:r>
        <w:rPr>
          <w:rFonts w:ascii="Times New Roman" w:eastAsia="Times New Roman" w:hAnsi="Times New Roman" w:cs="Times New Roman"/>
          <w:sz w:val="28"/>
          <w:szCs w:val="28"/>
        </w:rPr>
        <w:t xml:space="preserve">депутату відповіді на його подання. </w:t>
      </w:r>
      <w:r>
        <w:rPr>
          <w:rFonts w:ascii="Times New Roman" w:eastAsia="Times New Roman" w:hAnsi="Times New Roman" w:cs="Times New Roman"/>
          <w:sz w:val="28"/>
          <w:szCs w:val="28"/>
          <w:highlight w:val="white"/>
        </w:rPr>
        <w:t>Якщо останній день строку припадає на неробочий день, днем закінчення строку є перший за ним робочий день.</w:t>
      </w:r>
    </w:p>
    <w:p w14:paraId="44136BE0" w14:textId="77777777" w:rsidR="009E6D8D" w:rsidRDefault="009E6D8D"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p>
    <w:p w14:paraId="3DDC54C3" w14:textId="77777777" w:rsidR="007D73F1" w:rsidRDefault="007D73F1"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Контроль за виконанням депутатських звернень, запитів, запитань.</w:t>
      </w:r>
    </w:p>
    <w:p w14:paraId="1F8229DE" w14:textId="0D051DE6" w:rsidR="007D73F1" w:rsidRDefault="007D73F1" w:rsidP="009E6D8D">
      <w:pPr>
        <w:tabs>
          <w:tab w:val="left" w:pos="993"/>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5.1.</w:t>
      </w:r>
      <w:r>
        <w:rPr>
          <w:rFonts w:ascii="Times New Roman" w:eastAsia="Times New Roman" w:hAnsi="Times New Roman" w:cs="Times New Roman"/>
          <w:sz w:val="28"/>
          <w:szCs w:val="28"/>
        </w:rPr>
        <w:tab/>
        <w:t xml:space="preserve"> Контроль за своєчасним отриманням відповіді на депутатський запит покладається на </w:t>
      </w:r>
      <w:r w:rsidR="0007557A">
        <w:rPr>
          <w:rFonts w:ascii="Times New Roman" w:eastAsia="Times New Roman" w:hAnsi="Times New Roman" w:cs="Times New Roman"/>
          <w:sz w:val="28"/>
          <w:szCs w:val="28"/>
        </w:rPr>
        <w:t>загальний відділ апарату Погребищенської міської ради та її виконавчого комітету</w:t>
      </w:r>
      <w:r>
        <w:rPr>
          <w:rFonts w:ascii="Times New Roman" w:eastAsia="Times New Roman" w:hAnsi="Times New Roman" w:cs="Times New Roman"/>
          <w:sz w:val="28"/>
          <w:szCs w:val="28"/>
        </w:rPr>
        <w:t xml:space="preserve">. </w:t>
      </w:r>
    </w:p>
    <w:p w14:paraId="5F8CFB65" w14:textId="1858BD53"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Відповіді на депутатські подання оприлюднюються на офіційному сайті міської ради.</w:t>
      </w:r>
    </w:p>
    <w:p w14:paraId="3E95320D" w14:textId="77777777" w:rsidR="007D73F1" w:rsidRDefault="007D73F1" w:rsidP="009E6D8D">
      <w:pPr>
        <w:tabs>
          <w:tab w:val="left" w:pos="851"/>
          <w:tab w:val="left" w:pos="993"/>
          <w:tab w:val="left" w:pos="1134"/>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депутатських звернень та запитань здійсню</w:t>
      </w:r>
      <w:r w:rsidR="00FA7D2B">
        <w:rPr>
          <w:rFonts w:ascii="Times New Roman" w:eastAsia="Times New Roman" w:hAnsi="Times New Roman" w:cs="Times New Roman"/>
          <w:sz w:val="28"/>
          <w:szCs w:val="28"/>
        </w:rPr>
        <w:t>ється помічниками</w:t>
      </w:r>
      <w:r>
        <w:rPr>
          <w:rFonts w:ascii="Times New Roman" w:eastAsia="Times New Roman" w:hAnsi="Times New Roman" w:cs="Times New Roman"/>
          <w:sz w:val="28"/>
          <w:szCs w:val="28"/>
        </w:rPr>
        <w:t xml:space="preserve"> депутата або особисто депутатом. </w:t>
      </w:r>
    </w:p>
    <w:p w14:paraId="7CADE6D3" w14:textId="776CC773" w:rsidR="007D73F1" w:rsidRDefault="007D73F1" w:rsidP="009E6D8D">
      <w:pPr>
        <w:tabs>
          <w:tab w:val="left" w:pos="851"/>
          <w:tab w:val="left" w:pos="993"/>
          <w:tab w:val="left" w:pos="1134"/>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 надсилає копію депутатського звернення та запитання на електронну пошту відділ</w:t>
      </w:r>
      <w:r w:rsidR="00132D48">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w:t>
      </w:r>
      <w:r w:rsidR="0007557A">
        <w:rPr>
          <w:rFonts w:ascii="Times New Roman" w:eastAsia="Times New Roman" w:hAnsi="Times New Roman" w:cs="Times New Roman"/>
          <w:sz w:val="28"/>
          <w:szCs w:val="28"/>
        </w:rPr>
        <w:t>організаційної та інформаційної роботи</w:t>
      </w:r>
      <w:r>
        <w:rPr>
          <w:rFonts w:ascii="Times New Roman" w:eastAsia="Times New Roman" w:hAnsi="Times New Roman" w:cs="Times New Roman"/>
          <w:sz w:val="28"/>
          <w:szCs w:val="28"/>
        </w:rPr>
        <w:t xml:space="preserve"> для оприлюднення на офіційному сайті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p>
    <w:p w14:paraId="367D1F25"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5.2.</w:t>
      </w:r>
      <w:r>
        <w:rPr>
          <w:rFonts w:ascii="Times New Roman" w:eastAsia="Times New Roman" w:hAnsi="Times New Roman" w:cs="Times New Roman"/>
          <w:sz w:val="28"/>
          <w:szCs w:val="28"/>
        </w:rPr>
        <w:t xml:space="preserve"> Заходи щодо реалізації виконання депутатських подань включають в себе:</w:t>
      </w:r>
    </w:p>
    <w:p w14:paraId="792096E5"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перевірку надсилання документа Отримувачам подання;</w:t>
      </w:r>
    </w:p>
    <w:p w14:paraId="7249C1D4"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t>організацію контролю ходу виконання документа за участю депутатів;</w:t>
      </w:r>
    </w:p>
    <w:p w14:paraId="129DDEED"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розгляд матеріалів, у разі необхідності, на засіданнях постійних комісій та сесій міської ради;</w:t>
      </w:r>
    </w:p>
    <w:p w14:paraId="4D7DD5C8"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вжиття додаткових заходів щодо виконання депутатських подань;</w:t>
      </w:r>
    </w:p>
    <w:p w14:paraId="6F7F2F86"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обґрунтування необхідності продовження чи зняття з контролю документа.</w:t>
      </w:r>
    </w:p>
    <w:p w14:paraId="7D4F07A9"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5.3. </w:t>
      </w:r>
      <w:r>
        <w:rPr>
          <w:rFonts w:ascii="Times New Roman" w:eastAsia="Times New Roman" w:hAnsi="Times New Roman" w:cs="Times New Roman"/>
          <w:sz w:val="28"/>
          <w:szCs w:val="28"/>
        </w:rPr>
        <w:t xml:space="preserve">Депутатське подання вважається вирішеним, якщо розглянуто всі порушені в ньому питання, прийнято обґрунтоване рішення, вжито необхідних заходів (у межах компетенції). </w:t>
      </w:r>
    </w:p>
    <w:p w14:paraId="5BE5D27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5.4.</w:t>
      </w:r>
      <w:r>
        <w:rPr>
          <w:rFonts w:ascii="Times New Roman" w:eastAsia="Times New Roman" w:hAnsi="Times New Roman" w:cs="Times New Roman"/>
          <w:sz w:val="28"/>
          <w:szCs w:val="28"/>
        </w:rPr>
        <w:t xml:space="preserve"> Зняття з контролю депутатських запитів здійснюється після надання Отримувачем подання звіту про виконання рішення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по запиту депутата.</w:t>
      </w:r>
    </w:p>
    <w:p w14:paraId="1AC7BA48"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7B422595"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 Аналіз та узагальнення розгляду депутатських </w:t>
      </w:r>
      <w:r w:rsidR="007C0D6F">
        <w:rPr>
          <w:rFonts w:ascii="Times New Roman" w:eastAsia="Times New Roman" w:hAnsi="Times New Roman" w:cs="Times New Roman"/>
          <w:b/>
          <w:sz w:val="28"/>
          <w:szCs w:val="28"/>
        </w:rPr>
        <w:t>запитів</w:t>
      </w:r>
      <w:r>
        <w:rPr>
          <w:rFonts w:ascii="Times New Roman" w:eastAsia="Times New Roman" w:hAnsi="Times New Roman" w:cs="Times New Roman"/>
          <w:b/>
          <w:sz w:val="28"/>
          <w:szCs w:val="28"/>
        </w:rPr>
        <w:t xml:space="preserve">. </w:t>
      </w:r>
    </w:p>
    <w:p w14:paraId="6CB29F1B" w14:textId="3E4BAD1E"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6.1.</w:t>
      </w:r>
      <w:r>
        <w:rPr>
          <w:rFonts w:ascii="Times New Roman" w:eastAsia="Times New Roman" w:hAnsi="Times New Roman" w:cs="Times New Roman"/>
          <w:sz w:val="28"/>
          <w:szCs w:val="28"/>
        </w:rPr>
        <w:t xml:space="preserve"> Аналіз та узагальнення розгляду депутатських </w:t>
      </w:r>
      <w:r w:rsidR="007C0D6F">
        <w:rPr>
          <w:rFonts w:ascii="Times New Roman" w:eastAsia="Times New Roman" w:hAnsi="Times New Roman" w:cs="Times New Roman"/>
          <w:sz w:val="28"/>
          <w:szCs w:val="28"/>
        </w:rPr>
        <w:t>запитів</w:t>
      </w:r>
      <w:r>
        <w:rPr>
          <w:rFonts w:ascii="Times New Roman" w:eastAsia="Times New Roman" w:hAnsi="Times New Roman" w:cs="Times New Roman"/>
          <w:sz w:val="28"/>
          <w:szCs w:val="28"/>
        </w:rPr>
        <w:t xml:space="preserve"> здійснює </w:t>
      </w:r>
      <w:r w:rsidR="007C0D6F">
        <w:rPr>
          <w:rFonts w:ascii="Times New Roman" w:eastAsia="Times New Roman" w:hAnsi="Times New Roman" w:cs="Times New Roman"/>
          <w:sz w:val="28"/>
          <w:szCs w:val="28"/>
        </w:rPr>
        <w:t xml:space="preserve">Отримувач запиту та </w:t>
      </w:r>
      <w:r>
        <w:rPr>
          <w:rFonts w:ascii="Times New Roman" w:eastAsia="Times New Roman" w:hAnsi="Times New Roman" w:cs="Times New Roman"/>
          <w:sz w:val="28"/>
          <w:szCs w:val="28"/>
        </w:rPr>
        <w:t xml:space="preserve">Відділ </w:t>
      </w:r>
      <w:r w:rsidR="00AC1A85">
        <w:rPr>
          <w:rFonts w:ascii="Times New Roman" w:eastAsia="Times New Roman" w:hAnsi="Times New Roman" w:cs="Times New Roman"/>
          <w:sz w:val="28"/>
          <w:szCs w:val="28"/>
        </w:rPr>
        <w:t>організаційної та інформаційної роботи</w:t>
      </w:r>
      <w:r w:rsidR="007C0D6F">
        <w:rPr>
          <w:rFonts w:ascii="Times New Roman" w:eastAsia="Times New Roman" w:hAnsi="Times New Roman" w:cs="Times New Roman"/>
          <w:sz w:val="28"/>
          <w:szCs w:val="28"/>
        </w:rPr>
        <w:t xml:space="preserve"> відповідно</w:t>
      </w:r>
      <w:r>
        <w:rPr>
          <w:rFonts w:ascii="Times New Roman" w:eastAsia="Times New Roman" w:hAnsi="Times New Roman" w:cs="Times New Roman"/>
          <w:sz w:val="28"/>
          <w:szCs w:val="28"/>
        </w:rPr>
        <w:t>.</w:t>
      </w:r>
    </w:p>
    <w:p w14:paraId="1B8EC50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здійсненні аналізу депутатських </w:t>
      </w:r>
      <w:r w:rsidR="007C0D6F">
        <w:rPr>
          <w:rFonts w:ascii="Times New Roman" w:eastAsia="Times New Roman" w:hAnsi="Times New Roman" w:cs="Times New Roman"/>
          <w:sz w:val="28"/>
          <w:szCs w:val="28"/>
        </w:rPr>
        <w:t>запитів</w:t>
      </w:r>
      <w:r>
        <w:rPr>
          <w:rFonts w:ascii="Times New Roman" w:eastAsia="Times New Roman" w:hAnsi="Times New Roman" w:cs="Times New Roman"/>
          <w:sz w:val="28"/>
          <w:szCs w:val="28"/>
        </w:rPr>
        <w:t xml:space="preserve"> особлива увага звертається на усунення причин, які викликають повторні депутатські </w:t>
      </w:r>
      <w:r w:rsidR="007C0D6F">
        <w:rPr>
          <w:rFonts w:ascii="Times New Roman" w:eastAsia="Times New Roman" w:hAnsi="Times New Roman" w:cs="Times New Roman"/>
          <w:sz w:val="28"/>
          <w:szCs w:val="28"/>
        </w:rPr>
        <w:t>запити</w:t>
      </w:r>
      <w:r>
        <w:rPr>
          <w:rFonts w:ascii="Times New Roman" w:eastAsia="Times New Roman" w:hAnsi="Times New Roman" w:cs="Times New Roman"/>
          <w:sz w:val="28"/>
          <w:szCs w:val="28"/>
        </w:rPr>
        <w:t>.</w:t>
      </w:r>
    </w:p>
    <w:p w14:paraId="4F2A291C" w14:textId="77777777" w:rsidR="007D73F1" w:rsidRDefault="007D73F1" w:rsidP="009E6D8D">
      <w:pPr>
        <w:spacing w:after="0" w:line="240"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6.2. </w:t>
      </w:r>
      <w:r>
        <w:rPr>
          <w:rFonts w:ascii="Times New Roman" w:eastAsia="Times New Roman" w:hAnsi="Times New Roman" w:cs="Times New Roman"/>
          <w:sz w:val="28"/>
          <w:szCs w:val="28"/>
        </w:rPr>
        <w:t>Відділом здійснюється постійний моніторинг додержання законодавства з питань депутатських запитів.</w:t>
      </w:r>
      <w:r>
        <w:rPr>
          <w:rFonts w:ascii="Times New Roman" w:eastAsia="Times New Roman" w:hAnsi="Times New Roman" w:cs="Times New Roman"/>
          <w:b/>
          <w:i/>
          <w:sz w:val="28"/>
          <w:szCs w:val="28"/>
        </w:rPr>
        <w:t xml:space="preserve"> </w:t>
      </w:r>
      <w:bookmarkStart w:id="14" w:name="bookmark=id.35nkun2" w:colFirst="0" w:colLast="0"/>
      <w:bookmarkEnd w:id="14"/>
    </w:p>
    <w:p w14:paraId="1F780984" w14:textId="77777777" w:rsidR="007C0D6F" w:rsidRPr="007C0D6F" w:rsidRDefault="007C0D6F"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6.3. </w:t>
      </w:r>
      <w:r w:rsidRPr="007C0D6F">
        <w:rPr>
          <w:rFonts w:ascii="Times New Roman" w:eastAsia="Times New Roman" w:hAnsi="Times New Roman" w:cs="Times New Roman"/>
          <w:sz w:val="28"/>
          <w:szCs w:val="28"/>
        </w:rPr>
        <w:t>Правовий</w:t>
      </w:r>
      <w:r>
        <w:rPr>
          <w:rFonts w:ascii="Times New Roman" w:eastAsia="Times New Roman" w:hAnsi="Times New Roman" w:cs="Times New Roman"/>
          <w:sz w:val="28"/>
          <w:szCs w:val="28"/>
        </w:rPr>
        <w:t xml:space="preserve"> аналіз актуальних питань (запитів) місцевого значення на предмет досягнення позитивного результату здійснює </w:t>
      </w:r>
      <w:r w:rsidR="00FA7D2B">
        <w:rPr>
          <w:rFonts w:ascii="Times New Roman" w:eastAsia="Times New Roman" w:hAnsi="Times New Roman" w:cs="Times New Roman"/>
          <w:sz w:val="28"/>
          <w:szCs w:val="28"/>
        </w:rPr>
        <w:t>відділ правового</w:t>
      </w:r>
      <w:r>
        <w:rPr>
          <w:rFonts w:ascii="Times New Roman" w:eastAsia="Times New Roman" w:hAnsi="Times New Roman" w:cs="Times New Roman"/>
          <w:sz w:val="28"/>
          <w:szCs w:val="28"/>
        </w:rPr>
        <w:t xml:space="preserve"> </w:t>
      </w:r>
      <w:r w:rsidR="00FA7D2B">
        <w:rPr>
          <w:rFonts w:ascii="Times New Roman" w:eastAsia="Times New Roman" w:hAnsi="Times New Roman" w:cs="Times New Roman"/>
          <w:sz w:val="28"/>
          <w:szCs w:val="28"/>
        </w:rPr>
        <w:t>забезпечення</w:t>
      </w:r>
      <w:r>
        <w:rPr>
          <w:rFonts w:ascii="Times New Roman" w:eastAsia="Times New Roman" w:hAnsi="Times New Roman" w:cs="Times New Roman"/>
          <w:sz w:val="28"/>
          <w:szCs w:val="28"/>
        </w:rPr>
        <w:t xml:space="preserve">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r w:rsidR="008711EC">
        <w:rPr>
          <w:rFonts w:ascii="Times New Roman" w:eastAsia="Times New Roman" w:hAnsi="Times New Roman" w:cs="Times New Roman"/>
          <w:sz w:val="28"/>
          <w:szCs w:val="28"/>
        </w:rPr>
        <w:t>.</w:t>
      </w:r>
    </w:p>
    <w:p w14:paraId="5B11C779" w14:textId="274A9381" w:rsidR="007D73F1" w:rsidRPr="001E0727" w:rsidRDefault="007D73F1" w:rsidP="009E6D8D">
      <w:pPr>
        <w:spacing w:after="0" w:line="240" w:lineRule="auto"/>
        <w:ind w:firstLine="567"/>
        <w:jc w:val="both"/>
        <w:rPr>
          <w:rFonts w:ascii="Times New Roman" w:eastAsia="Times New Roman" w:hAnsi="Times New Roman" w:cs="Times New Roman"/>
          <w:sz w:val="28"/>
          <w:szCs w:val="28"/>
        </w:rPr>
      </w:pPr>
      <w:r w:rsidRPr="001E0727">
        <w:rPr>
          <w:rFonts w:ascii="Times New Roman" w:eastAsia="Times New Roman" w:hAnsi="Times New Roman" w:cs="Times New Roman"/>
          <w:b/>
          <w:sz w:val="28"/>
          <w:szCs w:val="28"/>
        </w:rPr>
        <w:t>6.</w:t>
      </w:r>
      <w:r w:rsidR="00AB4F1C" w:rsidRPr="001E0727">
        <w:rPr>
          <w:rFonts w:ascii="Times New Roman" w:eastAsia="Times New Roman" w:hAnsi="Times New Roman" w:cs="Times New Roman"/>
          <w:b/>
          <w:sz w:val="28"/>
          <w:szCs w:val="28"/>
        </w:rPr>
        <w:t>4</w:t>
      </w:r>
      <w:r w:rsidRPr="001E0727">
        <w:rPr>
          <w:rFonts w:ascii="Times New Roman" w:eastAsia="Times New Roman" w:hAnsi="Times New Roman" w:cs="Times New Roman"/>
          <w:b/>
          <w:sz w:val="28"/>
          <w:szCs w:val="28"/>
        </w:rPr>
        <w:t>.</w:t>
      </w:r>
      <w:r w:rsidRPr="001E0727">
        <w:rPr>
          <w:rFonts w:ascii="Times New Roman" w:eastAsia="Times New Roman" w:hAnsi="Times New Roman" w:cs="Times New Roman"/>
          <w:sz w:val="28"/>
          <w:szCs w:val="28"/>
        </w:rPr>
        <w:t xml:space="preserve"> Керівники виконавчих органів </w:t>
      </w:r>
      <w:r w:rsidR="00FA7D2B" w:rsidRPr="001E0727">
        <w:rPr>
          <w:rFonts w:ascii="Times New Roman" w:eastAsia="Times New Roman" w:hAnsi="Times New Roman" w:cs="Times New Roman"/>
          <w:sz w:val="28"/>
          <w:szCs w:val="28"/>
          <w:highlight w:val="white"/>
        </w:rPr>
        <w:t xml:space="preserve">Погребищенської </w:t>
      </w:r>
      <w:r w:rsidRPr="001E0727">
        <w:rPr>
          <w:rFonts w:ascii="Times New Roman" w:eastAsia="Times New Roman" w:hAnsi="Times New Roman" w:cs="Times New Roman"/>
          <w:sz w:val="28"/>
          <w:szCs w:val="28"/>
        </w:rPr>
        <w:t xml:space="preserve">міської ради, за підсумком року, готують особисті доповіді про стан роботи з депутатськими </w:t>
      </w:r>
      <w:r w:rsidR="008711EC" w:rsidRPr="001E0727">
        <w:rPr>
          <w:rFonts w:ascii="Times New Roman" w:eastAsia="Times New Roman" w:hAnsi="Times New Roman" w:cs="Times New Roman"/>
          <w:sz w:val="28"/>
          <w:szCs w:val="28"/>
        </w:rPr>
        <w:t>запитами</w:t>
      </w:r>
      <w:r w:rsidRPr="001E0727">
        <w:rPr>
          <w:rFonts w:ascii="Times New Roman" w:eastAsia="Times New Roman" w:hAnsi="Times New Roman" w:cs="Times New Roman"/>
          <w:sz w:val="28"/>
          <w:szCs w:val="28"/>
        </w:rPr>
        <w:t>.</w:t>
      </w:r>
    </w:p>
    <w:p w14:paraId="541E417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0E23D23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0F450B50" w14:textId="77777777" w:rsidR="001D31B5" w:rsidRDefault="001D31B5"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3DCFEACA" w14:textId="5E467BC0" w:rsidR="00524389" w:rsidRDefault="009E6D8D" w:rsidP="009E6D8D">
      <w:pPr>
        <w:spacing w:after="0" w:line="240" w:lineRule="auto"/>
        <w:jc w:val="both"/>
        <w:rPr>
          <w:rFonts w:ascii="Times New Roman" w:eastAsia="Times New Roman" w:hAnsi="Times New Roman" w:cs="Times New Roman"/>
          <w:sz w:val="28"/>
          <w:szCs w:val="28"/>
        </w:rPr>
      </w:pPr>
      <w:r w:rsidRPr="00B538D9">
        <w:rPr>
          <w:rFonts w:ascii="Times New Roman" w:hAnsi="Times New Roman" w:cs="Times New Roman"/>
          <w:b/>
          <w:bCs/>
          <w:iCs/>
          <w:sz w:val="28"/>
          <w:szCs w:val="28"/>
        </w:rPr>
        <w:t xml:space="preserve">  Міський голова</w:t>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t>Сергій ВОЛИНСЬКИ</w:t>
      </w:r>
      <w:r>
        <w:rPr>
          <w:rFonts w:ascii="Times New Roman" w:hAnsi="Times New Roman" w:cs="Times New Roman"/>
          <w:b/>
          <w:bCs/>
          <w:iCs/>
          <w:sz w:val="28"/>
          <w:szCs w:val="28"/>
        </w:rPr>
        <w:t>Й</w:t>
      </w:r>
    </w:p>
    <w:sectPr w:rsidR="00524389" w:rsidSect="009E6D8D">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389"/>
    <w:rsid w:val="0007557A"/>
    <w:rsid w:val="000B38F4"/>
    <w:rsid w:val="000C799D"/>
    <w:rsid w:val="00132D48"/>
    <w:rsid w:val="001D31B5"/>
    <w:rsid w:val="001E0727"/>
    <w:rsid w:val="002227DE"/>
    <w:rsid w:val="002750D3"/>
    <w:rsid w:val="00353393"/>
    <w:rsid w:val="003C1AF0"/>
    <w:rsid w:val="00524389"/>
    <w:rsid w:val="007C0D6F"/>
    <w:rsid w:val="007D73F1"/>
    <w:rsid w:val="007F61E1"/>
    <w:rsid w:val="00845C98"/>
    <w:rsid w:val="008711EC"/>
    <w:rsid w:val="008E4291"/>
    <w:rsid w:val="009272EE"/>
    <w:rsid w:val="0093568F"/>
    <w:rsid w:val="00987D63"/>
    <w:rsid w:val="009E6D8D"/>
    <w:rsid w:val="00A13766"/>
    <w:rsid w:val="00AB4F1C"/>
    <w:rsid w:val="00AC1A85"/>
    <w:rsid w:val="00B245FE"/>
    <w:rsid w:val="00EB41FD"/>
    <w:rsid w:val="00F23BC3"/>
    <w:rsid w:val="00F742A9"/>
    <w:rsid w:val="00FA7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4368"/>
  <w15:docId w15:val="{81C95532-4598-45B0-B1A7-50383486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unhideWhenUsed/>
    <w:qFormat/>
    <w:rsid w:val="00E2726D"/>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rvps2">
    <w:name w:val="rvps2"/>
    <w:basedOn w:val="a"/>
    <w:rsid w:val="001D56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1D5612"/>
  </w:style>
  <w:style w:type="character" w:styleId="a4">
    <w:name w:val="Hyperlink"/>
    <w:basedOn w:val="a0"/>
    <w:uiPriority w:val="99"/>
    <w:unhideWhenUsed/>
    <w:rsid w:val="001D5612"/>
    <w:rPr>
      <w:color w:val="0000FF"/>
      <w:u w:val="single"/>
    </w:rPr>
  </w:style>
  <w:style w:type="paragraph" w:styleId="HTML">
    <w:name w:val="HTML Preformatted"/>
    <w:basedOn w:val="a"/>
    <w:link w:val="HTML0"/>
    <w:uiPriority w:val="99"/>
    <w:unhideWhenUsed/>
    <w:rsid w:val="00C06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C06BCE"/>
    <w:rPr>
      <w:rFonts w:ascii="Courier New" w:eastAsia="Times New Roman" w:hAnsi="Courier New" w:cs="Courier New"/>
      <w:sz w:val="20"/>
      <w:szCs w:val="20"/>
      <w:lang w:val="uk-UA" w:eastAsia="uk-UA"/>
    </w:rPr>
  </w:style>
  <w:style w:type="paragraph" w:styleId="a5">
    <w:name w:val="List Paragraph"/>
    <w:basedOn w:val="a"/>
    <w:uiPriority w:val="34"/>
    <w:qFormat/>
    <w:rsid w:val="00477BD2"/>
    <w:pPr>
      <w:ind w:left="720"/>
      <w:contextualSpacing/>
    </w:pPr>
  </w:style>
  <w:style w:type="paragraph" w:customStyle="1" w:styleId="10">
    <w:name w:val="Обычный1"/>
    <w:uiPriority w:val="99"/>
    <w:rsid w:val="006B078B"/>
    <w:pPr>
      <w:spacing w:after="0" w:line="240" w:lineRule="auto"/>
    </w:pPr>
    <w:rPr>
      <w:rFonts w:ascii="Times New Roman" w:eastAsia="Times New Roman" w:hAnsi="Times New Roman" w:cs="Times New Roman"/>
      <w:color w:val="000000"/>
      <w:sz w:val="24"/>
      <w:szCs w:val="24"/>
    </w:rPr>
  </w:style>
  <w:style w:type="character" w:customStyle="1" w:styleId="20">
    <w:name w:val="Заголовок 2 Знак"/>
    <w:basedOn w:val="a0"/>
    <w:link w:val="2"/>
    <w:rsid w:val="00E2726D"/>
    <w:rPr>
      <w:rFonts w:ascii="Calibri Light" w:eastAsia="Times New Roman" w:hAnsi="Calibri Light" w:cs="Times New Roman"/>
      <w:b/>
      <w:bCs/>
      <w:i/>
      <w:iCs/>
      <w:sz w:val="28"/>
      <w:szCs w:val="28"/>
      <w:lang w:eastAsia="ru-RU"/>
    </w:rPr>
  </w:style>
  <w:style w:type="paragraph" w:styleId="a6">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7"/>
    <w:rsid w:val="00E2726D"/>
    <w:pPr>
      <w:tabs>
        <w:tab w:val="center" w:pos="4153"/>
        <w:tab w:val="right" w:pos="8306"/>
      </w:tabs>
      <w:spacing w:after="0" w:line="240" w:lineRule="auto"/>
    </w:pPr>
    <w:rPr>
      <w:rFonts w:ascii="Times New Roman" w:eastAsia="Times New Roman" w:hAnsi="Times New Roman" w:cs="Times New Roman"/>
      <w:sz w:val="20"/>
      <w:szCs w:val="20"/>
      <w:lang w:val="x-none" w:eastAsia="ru-RU"/>
    </w:rPr>
  </w:style>
  <w:style w:type="character" w:customStyle="1" w:styleId="a7">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basedOn w:val="a0"/>
    <w:link w:val="a6"/>
    <w:rsid w:val="00E2726D"/>
    <w:rPr>
      <w:rFonts w:ascii="Times New Roman" w:eastAsia="Times New Roman" w:hAnsi="Times New Roman" w:cs="Times New Roman"/>
      <w:sz w:val="20"/>
      <w:szCs w:val="20"/>
      <w:lang w:val="x-none" w:eastAsia="ru-RU"/>
    </w:rPr>
  </w:style>
  <w:style w:type="paragraph" w:styleId="a8">
    <w:name w:val="No Spacing"/>
    <w:uiPriority w:val="1"/>
    <w:qFormat/>
    <w:rsid w:val="00E2726D"/>
    <w:pPr>
      <w:spacing w:after="0" w:line="240" w:lineRule="auto"/>
    </w:pPr>
  </w:style>
  <w:style w:type="paragraph" w:customStyle="1" w:styleId="21">
    <w:name w:val="Верхний колонтитул2"/>
    <w:basedOn w:val="a"/>
    <w:qFormat/>
    <w:rsid w:val="0097299C"/>
    <w:pPr>
      <w:tabs>
        <w:tab w:val="center" w:pos="4153"/>
        <w:tab w:val="right" w:pos="8306"/>
      </w:tabs>
      <w:spacing w:after="0" w:line="240" w:lineRule="auto"/>
    </w:pPr>
    <w:rPr>
      <w:rFonts w:ascii="Times New Roman" w:eastAsia="Times New Roman" w:hAnsi="Times New Roman" w:cs="Times New Roman"/>
      <w:color w:val="00000A"/>
      <w:sz w:val="20"/>
      <w:szCs w:val="20"/>
      <w:lang w:eastAsia="zh-CN"/>
    </w:rPr>
  </w:style>
  <w:style w:type="paragraph" w:styleId="a9">
    <w:name w:val="Balloon Text"/>
    <w:basedOn w:val="a"/>
    <w:link w:val="aa"/>
    <w:uiPriority w:val="99"/>
    <w:semiHidden/>
    <w:unhideWhenUsed/>
    <w:rsid w:val="0040712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0712D"/>
    <w:rPr>
      <w:rFonts w:ascii="Segoe UI" w:hAnsi="Segoe UI" w:cs="Segoe UI"/>
      <w:sz w:val="18"/>
      <w:szCs w:val="18"/>
    </w:rPr>
  </w:style>
  <w:style w:type="character" w:styleId="ab">
    <w:name w:val="Emphasis"/>
    <w:basedOn w:val="a0"/>
    <w:uiPriority w:val="20"/>
    <w:qFormat/>
    <w:rsid w:val="003744B4"/>
    <w:rPr>
      <w:i/>
      <w:iCs/>
    </w:r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ozHLJdPUgfckcgcxnewFfCmA==">AMUW2mXWPvZL69Vhvpt6NS3IhjO19p8wnghN7kqJkuQAGfkFv5j9Zsraw9Y3D3F+AzID+8S2acp3rhrp0UDZ2cEZ5wiN+L56KFW9OsHCHDEi/t6LLCPur4y9aIXbEo+xufj0Yf6EsZ8WjLEH1eF6NSuN7cxef3KMTm4owMpGQ/BAYG13mniHB4yQ1rxSA/GhdpK1PDl0UYyvQTExho6sQvV8NhM2PwS/G3aZVLWeLOXXI96NL6p93BNydVVa7aozqIry5ZUUkih9wnd6/r5FfNnvxeGKKE+QzOasuqJBLYfb8v7BahETY1tTqOttk6IQqzYxor+iXB27+xAhtwFww7Tv4ZOAZbKimJlgapVnAwPxmaQhGT0a+u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10162</Words>
  <Characters>5793</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Прокопенко Анна Миколаївна</dc:creator>
  <cp:lastModifiedBy>Вадим</cp:lastModifiedBy>
  <cp:revision>11</cp:revision>
  <cp:lastPrinted>2026-04-27T05:24:00Z</cp:lastPrinted>
  <dcterms:created xsi:type="dcterms:W3CDTF">2021-02-01T09:35:00Z</dcterms:created>
  <dcterms:modified xsi:type="dcterms:W3CDTF">2026-04-27T05:27:00Z</dcterms:modified>
</cp:coreProperties>
</file>